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68" w:rsidRDefault="003B3D68" w:rsidP="003B3D6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FF0000"/>
          <w:position w:val="-10"/>
          <w:sz w:val="36"/>
          <w:szCs w:val="36"/>
        </w:rPr>
      </w:pP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 xml:space="preserve">Методические указания к выполнению контрольной </w:t>
      </w:r>
      <w:r>
        <w:rPr>
          <w:rFonts w:ascii="Arial" w:hAnsi="Arial" w:cs="Arial"/>
          <w:color w:val="FF0000"/>
          <w:position w:val="-10"/>
          <w:sz w:val="36"/>
          <w:szCs w:val="36"/>
        </w:rPr>
        <w:t xml:space="preserve">(экзаменационной) </w:t>
      </w: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 xml:space="preserve">работы по дисциплине </w:t>
      </w:r>
    </w:p>
    <w:p w:rsidR="003B3D68" w:rsidRPr="004872AD" w:rsidRDefault="003B3D68" w:rsidP="003B3D6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FF0000"/>
          <w:position w:val="-10"/>
          <w:sz w:val="36"/>
          <w:szCs w:val="36"/>
        </w:rPr>
      </w:pP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>«Математи</w:t>
      </w:r>
      <w:r>
        <w:rPr>
          <w:rFonts w:ascii="Arial" w:hAnsi="Arial" w:cs="Arial"/>
          <w:color w:val="FF0000"/>
          <w:position w:val="-10"/>
          <w:sz w:val="36"/>
          <w:szCs w:val="36"/>
        </w:rPr>
        <w:t>ка</w:t>
      </w: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 xml:space="preserve">. Часть </w:t>
      </w:r>
      <w:r>
        <w:rPr>
          <w:rFonts w:ascii="Arial" w:hAnsi="Arial" w:cs="Arial"/>
          <w:color w:val="FF0000"/>
          <w:position w:val="-10"/>
          <w:sz w:val="36"/>
          <w:szCs w:val="36"/>
        </w:rPr>
        <w:t>3</w:t>
      </w: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>»</w:t>
      </w:r>
    </w:p>
    <w:p w:rsidR="003B3D68" w:rsidRDefault="003B3D68" w:rsidP="003B3D68">
      <w:pPr>
        <w:pStyle w:val="a4"/>
        <w:spacing w:before="0" w:beforeAutospacing="0" w:after="0" w:afterAutospacing="0"/>
        <w:rPr>
          <w:rFonts w:ascii="Arial" w:hAnsi="Arial" w:cs="Arial"/>
          <w:color w:val="FF0000"/>
          <w:position w:val="-10"/>
        </w:rPr>
      </w:pPr>
    </w:p>
    <w:p w:rsidR="003B3D68" w:rsidRPr="004872AD" w:rsidRDefault="003B3D68" w:rsidP="003B3D68">
      <w:pPr>
        <w:pStyle w:val="a4"/>
        <w:spacing w:before="0" w:beforeAutospacing="0" w:after="0" w:afterAutospacing="0"/>
        <w:rPr>
          <w:rFonts w:ascii="Arial" w:hAnsi="Arial" w:cs="Arial"/>
          <w:b/>
          <w:color w:val="FF0000"/>
          <w:position w:val="-10"/>
        </w:rPr>
      </w:pPr>
      <w:r w:rsidRPr="004872AD">
        <w:rPr>
          <w:rFonts w:ascii="Arial" w:hAnsi="Arial" w:cs="Arial"/>
          <w:b/>
          <w:color w:val="FF0000"/>
          <w:position w:val="-10"/>
        </w:rPr>
        <w:t>1. Общие указания.</w:t>
      </w:r>
    </w:p>
    <w:p w:rsidR="003B3D68" w:rsidRPr="00767E97" w:rsidRDefault="003B3D68" w:rsidP="003B3D68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>Перед решением контрольной работы следует полностью выписать её условие. Решения задач располагайте в порядке возрастания номеров, указанных в задании.</w:t>
      </w:r>
    </w:p>
    <w:p w:rsidR="003B3D68" w:rsidRPr="00767E97" w:rsidRDefault="003B3D68" w:rsidP="003B3D68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>Решения следует излагать, объясняя и мотивируя основные действия по ходу решения. Необходимые рисунки следует помещать в тексте по ходу решения. Ответы в конце решения задачи следует выделять. Желательно использование текстового редактора и редактора формул. В крайнем случае, принимаются сканы отчетливо выполненных рукописных текстов и рисунков.</w:t>
      </w:r>
    </w:p>
    <w:p w:rsidR="003B3D68" w:rsidRPr="00767E97" w:rsidRDefault="003B3D68" w:rsidP="003B3D68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 xml:space="preserve">Контрольную, а также и экзаменационную работу, следует посылать отдельным файлом, помещая </w:t>
      </w:r>
      <w:proofErr w:type="gramStart"/>
      <w:r w:rsidRPr="00767E97">
        <w:rPr>
          <w:rFonts w:ascii="Arial" w:hAnsi="Arial" w:cs="Arial"/>
          <w:color w:val="000000"/>
          <w:spacing w:val="-8"/>
          <w:sz w:val="24"/>
          <w:szCs w:val="24"/>
        </w:rPr>
        <w:t>в начале</w:t>
      </w:r>
      <w:proofErr w:type="gramEnd"/>
      <w:r w:rsidRPr="00767E97">
        <w:rPr>
          <w:rFonts w:ascii="Arial" w:hAnsi="Arial" w:cs="Arial"/>
          <w:color w:val="000000"/>
          <w:spacing w:val="-8"/>
          <w:sz w:val="24"/>
          <w:szCs w:val="24"/>
        </w:rPr>
        <w:t xml:space="preserve"> титульный лист и задание.</w:t>
      </w:r>
    </w:p>
    <w:p w:rsidR="003B3D68" w:rsidRPr="00767E97" w:rsidRDefault="003B3D68" w:rsidP="003B3D68">
      <w:pPr>
        <w:shd w:val="clear" w:color="auto" w:fill="FFFFFF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>При необходимости можно использовать справочник по элементарной и высшей математике, прилагаемый к курсу.</w:t>
      </w:r>
    </w:p>
    <w:p w:rsidR="003B3D68" w:rsidRDefault="003B3D68" w:rsidP="003B3D68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Работа может быть зачтена даже в случае незначительных ошибок в решении, но может быть возвращена на доработку в случае существенной ошибки.</w:t>
      </w:r>
    </w:p>
    <w:p w:rsidR="003B3D68" w:rsidRPr="004872AD" w:rsidRDefault="003B3D68" w:rsidP="003B3D68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3B3D68" w:rsidRDefault="003B3D68" w:rsidP="003B3D6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pacing w:val="-8"/>
          <w:sz w:val="24"/>
          <w:szCs w:val="24"/>
        </w:rPr>
      </w:pPr>
    </w:p>
    <w:p w:rsidR="003B3D68" w:rsidRPr="004872AD" w:rsidRDefault="003B3D68" w:rsidP="003B3D6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pacing w:val="-8"/>
          <w:sz w:val="24"/>
          <w:szCs w:val="24"/>
        </w:rPr>
      </w:pPr>
      <w:r w:rsidRPr="004872AD">
        <w:rPr>
          <w:rFonts w:ascii="Arial" w:hAnsi="Arial" w:cs="Arial"/>
          <w:b/>
          <w:color w:val="FF0000"/>
          <w:spacing w:val="-8"/>
          <w:sz w:val="24"/>
          <w:szCs w:val="24"/>
        </w:rPr>
        <w:t>2. Примеры решения задач.</w:t>
      </w:r>
    </w:p>
    <w:p w:rsidR="003B3D68" w:rsidRPr="00F33FE3" w:rsidRDefault="00F33FE3" w:rsidP="003B3D68">
      <w:pPr>
        <w:pStyle w:val="a5"/>
        <w:spacing w:after="0" w:line="240" w:lineRule="auto"/>
        <w:ind w:left="0" w:firstLine="709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Задание </w:t>
      </w:r>
      <w:r w:rsidR="003B3D68" w:rsidRPr="00F33FE3">
        <w:rPr>
          <w:rFonts w:ascii="Times New Roman" w:hAnsi="Times New Roman"/>
          <w:b/>
          <w:color w:val="FF0000"/>
          <w:sz w:val="28"/>
          <w:szCs w:val="28"/>
        </w:rPr>
        <w:t>1. Найти область сходимости степенного ряда</w: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position w:val="-36"/>
          <w:lang w:bidi="en-US"/>
        </w:rPr>
      </w:pPr>
      <w:r w:rsidRPr="00CC3B05">
        <w:rPr>
          <w:position w:val="-36"/>
          <w:lang w:val="en-US" w:bidi="en-US"/>
        </w:rPr>
        <w:object w:dxaOrig="190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pt;height:40.65pt" o:ole="">
            <v:imagedata r:id="rId5" o:title=""/>
          </v:shape>
          <o:OLEObject Type="Embed" ProgID="Equation.DSMT4" ShapeID="_x0000_i1025" DrawAspect="Content" ObjectID="_1581847269" r:id="rId6"/>
        </w:objec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position w:val="-36"/>
          <w:lang w:bidi="en-US"/>
        </w:rPr>
      </w:pPr>
    </w:p>
    <w:p w:rsidR="003B3D68" w:rsidRPr="00C76B24" w:rsidRDefault="003B3D68" w:rsidP="003B3D68">
      <w:pPr>
        <w:spacing w:after="0" w:line="240" w:lineRule="auto"/>
        <w:ind w:firstLine="709"/>
        <w:contextualSpacing/>
        <w:jc w:val="center"/>
        <w:rPr>
          <w:b/>
          <w:i/>
          <w:position w:val="-36"/>
          <w:lang w:bidi="en-US"/>
        </w:rPr>
      </w:pPr>
      <w:r w:rsidRPr="00C76B24">
        <w:rPr>
          <w:b/>
          <w:i/>
          <w:position w:val="-36"/>
          <w:lang w:bidi="en-US"/>
        </w:rPr>
        <w:t>Решение:</w:t>
      </w:r>
    </w:p>
    <w:p w:rsidR="003B3D68" w:rsidRPr="00852935" w:rsidRDefault="003B3D68" w:rsidP="003B3D68">
      <w:pPr>
        <w:spacing w:after="0" w:line="240" w:lineRule="auto"/>
        <w:ind w:firstLine="709"/>
        <w:contextualSpacing/>
        <w:jc w:val="both"/>
      </w:pPr>
      <w:r w:rsidRPr="00852935">
        <w:t>Применим к ряду из модулей радикальный признак Коши:</w:t>
      </w:r>
    </w:p>
    <w:p w:rsidR="003B3D68" w:rsidRPr="00852935" w:rsidRDefault="003B3D68" w:rsidP="003B3D68">
      <w:pPr>
        <w:spacing w:after="0" w:line="240" w:lineRule="auto"/>
        <w:ind w:firstLine="709"/>
        <w:contextualSpacing/>
        <w:jc w:val="center"/>
        <w:rPr>
          <w:position w:val="-30"/>
        </w:rPr>
      </w:pPr>
      <w:r w:rsidRPr="00852935">
        <w:rPr>
          <w:position w:val="-68"/>
        </w:rPr>
        <w:object w:dxaOrig="6039" w:dyaOrig="1500">
          <v:shape id="_x0000_i1026" type="#_x0000_t75" style="width:301.55pt;height:72.85pt" o:ole="">
            <v:imagedata r:id="rId7" o:title=""/>
          </v:shape>
          <o:OLEObject Type="Embed" ProgID="Equation.DSMT4" ShapeID="_x0000_i1026" DrawAspect="Content" ObjectID="_1581847270" r:id="rId8"/>
        </w:object>
      </w:r>
    </w:p>
    <w:p w:rsidR="003B3D68" w:rsidRPr="00852935" w:rsidRDefault="003B3D68" w:rsidP="003B3D68">
      <w:pPr>
        <w:spacing w:after="0" w:line="240" w:lineRule="auto"/>
        <w:ind w:firstLine="709"/>
        <w:contextualSpacing/>
        <w:jc w:val="both"/>
        <w:rPr>
          <w:position w:val="-30"/>
        </w:rPr>
      </w:pPr>
      <w:r w:rsidRPr="00852935">
        <w:t>Потребуем, чтобы</w:t>
      </w:r>
      <w:r>
        <w:t>:</w:t>
      </w:r>
    </w:p>
    <w:p w:rsidR="003B3D68" w:rsidRPr="00852935" w:rsidRDefault="003B3D68" w:rsidP="003B3D68">
      <w:pPr>
        <w:spacing w:after="0" w:line="240" w:lineRule="auto"/>
        <w:ind w:firstLine="709"/>
        <w:contextualSpacing/>
        <w:jc w:val="center"/>
        <w:rPr>
          <w:position w:val="-30"/>
        </w:rPr>
      </w:pPr>
      <w:r w:rsidRPr="00852935">
        <w:rPr>
          <w:position w:val="-26"/>
        </w:rPr>
        <w:object w:dxaOrig="3440" w:dyaOrig="600">
          <v:shape id="_x0000_i1027" type="#_x0000_t75" style="width:171.95pt;height:29.65pt" o:ole="">
            <v:imagedata r:id="rId9" o:title=""/>
          </v:shape>
          <o:OLEObject Type="Embed" ProgID="Equation.DSMT4" ShapeID="_x0000_i1027" DrawAspect="Content" ObjectID="_1581847271" r:id="rId10"/>
        </w:objec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852935">
        <w:t xml:space="preserve">Проверяем сходимость ряда на концах полученного интервала. Для этого подставляем в исходный ряд вместо </w:t>
      </w:r>
      <w:r w:rsidRPr="00852935">
        <w:rPr>
          <w:position w:val="-6"/>
        </w:rPr>
        <w:object w:dxaOrig="220" w:dyaOrig="240">
          <v:shape id="_x0000_i1028" type="#_x0000_t75" style="width:11pt;height:11.85pt" o:ole="">
            <v:imagedata r:id="rId11" o:title=""/>
          </v:shape>
          <o:OLEObject Type="Embed" ProgID="Equation.DSMT4" ShapeID="_x0000_i1028" DrawAspect="Content" ObjectID="_1581847272" r:id="rId12"/>
        </w:object>
      </w:r>
      <w:r w:rsidRPr="00852935">
        <w:rPr>
          <w:i/>
          <w:iCs/>
        </w:rPr>
        <w:t xml:space="preserve"> </w:t>
      </w:r>
      <w:r w:rsidRPr="00852935">
        <w:t>значения концов интервала и получаем числовые ряды, сходимость которых поверяем с помощью признаков сходимости числовых рядов.</w:t>
      </w:r>
    </w:p>
    <w:p w:rsidR="003B3D68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proofErr w:type="gramStart"/>
      <w:r w:rsidRPr="00852935">
        <w:t>При</w:t>
      </w:r>
      <w:proofErr w:type="gramEnd"/>
      <w:r w:rsidRPr="00852935">
        <w:t xml:space="preserve"> </w:t>
      </w:r>
      <w:r w:rsidRPr="00852935">
        <w:rPr>
          <w:position w:val="-6"/>
        </w:rPr>
        <w:object w:dxaOrig="760" w:dyaOrig="300">
          <v:shape id="_x0000_i1029" type="#_x0000_t75" style="width:37.25pt;height:15.25pt" o:ole="">
            <v:imagedata r:id="rId13" o:title=""/>
          </v:shape>
          <o:OLEObject Type="Embed" ProgID="Equation.DSMT4" ShapeID="_x0000_i1029" DrawAspect="Content" ObjectID="_1581847273" r:id="rId14"/>
        </w:object>
      </w:r>
      <w:r w:rsidRPr="00852935">
        <w:t>, получим ряд:</w: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position w:val="-30"/>
        </w:rPr>
      </w:pPr>
      <w:r w:rsidRPr="00852935">
        <w:rPr>
          <w:position w:val="-32"/>
        </w:rPr>
        <w:object w:dxaOrig="2020" w:dyaOrig="840">
          <v:shape id="_x0000_i1030" type="#_x0000_t75" style="width:100.8pt;height:41.5pt" o:ole="">
            <v:imagedata r:id="rId15" o:title=""/>
          </v:shape>
          <o:OLEObject Type="Embed" ProgID="Equation.DSMT4" ShapeID="_x0000_i1030" DrawAspect="Content" ObjectID="_1581847274" r:id="rId16"/>
        </w:objec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position w:val="-30"/>
        </w:rPr>
      </w:pPr>
      <w:r>
        <w:t>Полученный ряд</w:t>
      </w:r>
      <w:r w:rsidRPr="00852935">
        <w:t xml:space="preserve"> является знакочередующимся, и расходится по признаку Лейбница, т.к.</w:t>
      </w:r>
      <w:r>
        <w:t>:</w: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position w:val="-36"/>
        </w:rPr>
      </w:pPr>
      <w:r w:rsidRPr="00852935">
        <w:rPr>
          <w:position w:val="-102"/>
        </w:rPr>
        <w:object w:dxaOrig="9300" w:dyaOrig="2180">
          <v:shape id="_x0000_i1031" type="#_x0000_t75" style="width:464.2pt;height:108.4pt" o:ole="">
            <v:imagedata r:id="rId17" o:title=""/>
          </v:shape>
          <o:OLEObject Type="Embed" ProgID="Equation.DSMT4" ShapeID="_x0000_i1031" DrawAspect="Content" ObjectID="_1581847275" r:id="rId18"/>
        </w:object>
      </w:r>
    </w:p>
    <w:p w:rsidR="003B3D68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proofErr w:type="gramStart"/>
      <w:r w:rsidRPr="00852935">
        <w:t>При</w:t>
      </w:r>
      <w:proofErr w:type="gramEnd"/>
      <w:r w:rsidRPr="00852935">
        <w:t xml:space="preserve"> </w:t>
      </w:r>
      <w:r w:rsidRPr="00852935">
        <w:rPr>
          <w:position w:val="-6"/>
        </w:rPr>
        <w:object w:dxaOrig="580" w:dyaOrig="300">
          <v:shape id="_x0000_i1032" type="#_x0000_t75" style="width:29.65pt;height:15.25pt" o:ole="">
            <v:imagedata r:id="rId19" o:title=""/>
          </v:shape>
          <o:OLEObject Type="Embed" ProgID="Equation.DSMT4" ShapeID="_x0000_i1032" DrawAspect="Content" ObjectID="_1581847276" r:id="rId20"/>
        </w:object>
      </w:r>
      <w:r w:rsidRPr="00852935">
        <w:t>, получим ряд:</w: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position w:val="-30"/>
        </w:rPr>
      </w:pPr>
      <w:r w:rsidRPr="00852935">
        <w:rPr>
          <w:position w:val="-32"/>
        </w:rPr>
        <w:object w:dxaOrig="1380" w:dyaOrig="840">
          <v:shape id="_x0000_i1033" type="#_x0000_t75" style="width:68.6pt;height:41.5pt" o:ole="">
            <v:imagedata r:id="rId21" o:title=""/>
          </v:shape>
          <o:OLEObject Type="Embed" ProgID="Equation.DSMT4" ShapeID="_x0000_i1033" DrawAspect="Content" ObjectID="_1581847277" r:id="rId22"/>
        </w:objec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Полученный ряд</w:t>
      </w:r>
      <w:r w:rsidRPr="00852935">
        <w:t xml:space="preserve"> является </w:t>
      </w:r>
      <w:proofErr w:type="spellStart"/>
      <w:r w:rsidRPr="00852935">
        <w:t>знакоположительным</w:t>
      </w:r>
      <w:proofErr w:type="spellEnd"/>
      <w:r w:rsidRPr="00852935">
        <w:t>, и расходится т.к. не выполнен необходимый признак сходимости:</w: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</w:pPr>
      <w:r w:rsidRPr="00852935">
        <w:rPr>
          <w:position w:val="-32"/>
        </w:rPr>
        <w:object w:dxaOrig="3680" w:dyaOrig="859">
          <v:shape id="_x0000_i1034" type="#_x0000_t75" style="width:185.5pt;height:42.35pt" o:ole="">
            <v:imagedata r:id="rId23" o:title=""/>
          </v:shape>
          <o:OLEObject Type="Embed" ProgID="Equation.DSMT4" ShapeID="_x0000_i1034" DrawAspect="Content" ObjectID="_1581847278" r:id="rId24"/>
        </w:objec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852935">
        <w:t>Таким образом, на концах промежутка ряд расходится, и в интервал сходимости мы их не включаем.</w:t>
      </w:r>
    </w:p>
    <w:p w:rsidR="003B3D68" w:rsidRPr="00852935" w:rsidRDefault="003B3D68" w:rsidP="003B3D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/>
        </w:rPr>
      </w:pPr>
    </w:p>
    <w:p w:rsidR="003B3D68" w:rsidRDefault="003B3D68" w:rsidP="003B3D68">
      <w:pPr>
        <w:spacing w:after="0" w:line="240" w:lineRule="auto"/>
        <w:ind w:firstLine="709"/>
        <w:contextualSpacing/>
        <w:jc w:val="both"/>
      </w:pPr>
      <w:r w:rsidRPr="00C76B24">
        <w:rPr>
          <w:b/>
          <w:i/>
        </w:rPr>
        <w:t>Ответ:</w:t>
      </w:r>
      <w:r w:rsidRPr="00852935">
        <w:t xml:space="preserve"> Интервал сходимости ряда </w:t>
      </w:r>
      <w:r w:rsidRPr="00852935">
        <w:rPr>
          <w:position w:val="-14"/>
        </w:rPr>
        <w:object w:dxaOrig="820" w:dyaOrig="420">
          <v:shape id="_x0000_i1035" type="#_x0000_t75" style="width:41.5pt;height:21.2pt" o:ole="">
            <v:imagedata r:id="rId25" o:title=""/>
          </v:shape>
          <o:OLEObject Type="Embed" ProgID="Equation.DSMT4" ShapeID="_x0000_i1035" DrawAspect="Content" ObjectID="_1581847279" r:id="rId26"/>
        </w:object>
      </w:r>
      <w:r w:rsidRPr="00852935">
        <w:t>.</w:t>
      </w:r>
    </w:p>
    <w:p w:rsidR="00F33FE3" w:rsidRDefault="00F33FE3" w:rsidP="00F33FE3">
      <w:pPr>
        <w:spacing w:after="0" w:line="240" w:lineRule="auto"/>
        <w:ind w:firstLine="709"/>
        <w:contextualSpacing/>
        <w:jc w:val="both"/>
        <w:rPr>
          <w:b/>
        </w:rPr>
      </w:pPr>
    </w:p>
    <w:p w:rsidR="003B3D68" w:rsidRPr="00F33FE3" w:rsidRDefault="00F33FE3" w:rsidP="00F33FE3">
      <w:pPr>
        <w:spacing w:after="0" w:line="240" w:lineRule="auto"/>
        <w:ind w:firstLine="142"/>
        <w:contextualSpacing/>
        <w:rPr>
          <w:b/>
          <w:color w:val="FF0000"/>
        </w:rPr>
      </w:pPr>
      <w:r>
        <w:rPr>
          <w:b/>
          <w:color w:val="FF0000"/>
        </w:rPr>
        <w:t xml:space="preserve">Задание </w:t>
      </w:r>
      <w:r w:rsidR="003B3D68" w:rsidRPr="00F33FE3">
        <w:rPr>
          <w:b/>
          <w:color w:val="FF0000"/>
        </w:rPr>
        <w:t xml:space="preserve">2. Разложить функцию в ряд Фурье на данном отрезке </w:t>
      </w:r>
      <w:r>
        <w:rPr>
          <w:b/>
          <w:color w:val="FF0000"/>
        </w:rPr>
        <w:br/>
        <w:t xml:space="preserve">                      </w:t>
      </w:r>
      <w:r w:rsidR="003B3D68" w:rsidRPr="00F33FE3">
        <w:rPr>
          <w:b/>
          <w:color w:val="FF0000"/>
        </w:rPr>
        <w:t xml:space="preserve">(период </w:t>
      </w:r>
      <w:r w:rsidR="003B3D68" w:rsidRPr="00F33FE3">
        <w:rPr>
          <w:b/>
          <w:i/>
          <w:color w:val="FF0000"/>
        </w:rPr>
        <w:t>Т</w:t>
      </w:r>
      <w:r w:rsidR="003B3D68" w:rsidRPr="00F33FE3">
        <w:rPr>
          <w:b/>
          <w:color w:val="FF0000"/>
        </w:rPr>
        <w:t>)</w: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position w:val="-16"/>
        </w:rPr>
      </w:pPr>
      <w:r w:rsidRPr="00CC3B05">
        <w:rPr>
          <w:position w:val="-16"/>
          <w:lang w:val="en-US"/>
        </w:rPr>
        <w:object w:dxaOrig="3820" w:dyaOrig="480">
          <v:shape id="_x0000_i1036" type="#_x0000_t75" style="width:167.7pt;height:20.35pt" o:ole="" fillcolor="window">
            <v:imagedata r:id="rId27" o:title=""/>
          </v:shape>
          <o:OLEObject Type="Embed" ProgID="Equation.DSMT4" ShapeID="_x0000_i1036" DrawAspect="Content" ObjectID="_1581847280" r:id="rId28"/>
        </w:objec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position w:val="-16"/>
        </w:rPr>
      </w:pPr>
    </w:p>
    <w:p w:rsidR="003B3D68" w:rsidRPr="00C76B24" w:rsidRDefault="003B3D68" w:rsidP="003B3D68">
      <w:pPr>
        <w:spacing w:after="0" w:line="240" w:lineRule="auto"/>
        <w:ind w:firstLine="709"/>
        <w:contextualSpacing/>
        <w:jc w:val="center"/>
        <w:rPr>
          <w:b/>
          <w:i/>
          <w:position w:val="-16"/>
        </w:rPr>
      </w:pPr>
      <w:r w:rsidRPr="00C76B24">
        <w:rPr>
          <w:b/>
          <w:i/>
          <w:position w:val="-16"/>
        </w:rPr>
        <w:t>Решение:</w:t>
      </w:r>
    </w:p>
    <w:p w:rsidR="003B3D68" w:rsidRPr="00282D19" w:rsidRDefault="003B3D68" w:rsidP="003B3D68">
      <w:pPr>
        <w:spacing w:after="0" w:line="240" w:lineRule="auto"/>
        <w:ind w:firstLine="709"/>
        <w:contextualSpacing/>
        <w:jc w:val="both"/>
      </w:pPr>
      <w:r w:rsidRPr="00282D19">
        <w:t xml:space="preserve">Тригонометрический ряд Фурье на </w:t>
      </w:r>
      <w:r>
        <w:t>периоде</w:t>
      </w:r>
      <w:r w:rsidRPr="00282D19">
        <w:t xml:space="preserve"> </w:t>
      </w:r>
      <w:r w:rsidRPr="00282D19">
        <w:rPr>
          <w:position w:val="-14"/>
        </w:rPr>
        <w:object w:dxaOrig="720" w:dyaOrig="420">
          <v:shape id="_x0000_i1037" type="#_x0000_t75" style="width:36.4pt;height:21.2pt" o:ole="">
            <v:imagedata r:id="rId29" o:title=""/>
          </v:shape>
          <o:OLEObject Type="Embed" ProgID="Equation.DSMT4" ShapeID="_x0000_i1037" DrawAspect="Content" ObjectID="_1581847281" r:id="rId30"/>
        </w:object>
      </w:r>
      <w:r w:rsidRPr="00282D19">
        <w:t xml:space="preserve">. Период </w:t>
      </w:r>
      <w:r w:rsidRPr="00282D19">
        <w:rPr>
          <w:position w:val="-6"/>
        </w:rPr>
        <w:object w:dxaOrig="760" w:dyaOrig="300">
          <v:shape id="_x0000_i1038" type="#_x0000_t75" style="width:38.1pt;height:15.25pt" o:ole="">
            <v:imagedata r:id="rId31" o:title=""/>
          </v:shape>
          <o:OLEObject Type="Embed" ProgID="Equation.DSMT4" ShapeID="_x0000_i1038" DrawAspect="Content" ObjectID="_1581847282" r:id="rId32"/>
        </w:object>
      </w:r>
      <w:r w:rsidRPr="00282D19">
        <w:t xml:space="preserve">, полупериод </w:t>
      </w:r>
      <w:r w:rsidRPr="00282D19">
        <w:rPr>
          <w:position w:val="-6"/>
        </w:rPr>
        <w:object w:dxaOrig="160" w:dyaOrig="300">
          <v:shape id="_x0000_i1039" type="#_x0000_t75" style="width:7.6pt;height:15.25pt" o:ole="">
            <v:imagedata r:id="rId33" o:title=""/>
          </v:shape>
          <o:OLEObject Type="Embed" ProgID="Equation.DSMT4" ShapeID="_x0000_i1039" DrawAspect="Content" ObjectID="_1581847283" r:id="rId34"/>
        </w:object>
      </w:r>
      <w:r w:rsidRPr="00282D19">
        <w:t>.</w:t>
      </w:r>
    </w:p>
    <w:p w:rsidR="003B3D68" w:rsidRPr="00282D19" w:rsidRDefault="003B3D68" w:rsidP="003B3D68">
      <w:pPr>
        <w:spacing w:after="0" w:line="240" w:lineRule="auto"/>
        <w:ind w:firstLine="709"/>
        <w:contextualSpacing/>
        <w:jc w:val="center"/>
      </w:pPr>
      <w:r w:rsidRPr="00282D19">
        <w:rPr>
          <w:position w:val="-32"/>
        </w:rPr>
        <w:object w:dxaOrig="4620" w:dyaOrig="780">
          <v:shape id="_x0000_i1040" type="#_x0000_t75" style="width:231.25pt;height:38.95pt" o:ole="">
            <v:imagedata r:id="rId35" o:title=""/>
          </v:shape>
          <o:OLEObject Type="Embed" ProgID="Equation.DSMT4" ShapeID="_x0000_i1040" DrawAspect="Content" ObjectID="_1581847284" r:id="rId36"/>
        </w:object>
      </w:r>
    </w:p>
    <w:p w:rsidR="003B3D68" w:rsidRDefault="003B3D68" w:rsidP="003B3D68">
      <w:pPr>
        <w:spacing w:after="0" w:line="240" w:lineRule="auto"/>
        <w:ind w:firstLine="709"/>
        <w:contextualSpacing/>
      </w:pPr>
    </w:p>
    <w:p w:rsidR="003B3D68" w:rsidRPr="00282D19" w:rsidRDefault="003B3D68" w:rsidP="003B3D68">
      <w:pPr>
        <w:spacing w:after="0" w:line="240" w:lineRule="auto"/>
        <w:ind w:firstLine="709"/>
        <w:contextualSpacing/>
      </w:pPr>
      <w:r w:rsidRPr="00282D19">
        <w:t>Коэффициенты ищем по формулам:</w:t>
      </w:r>
    </w:p>
    <w:p w:rsidR="003B3D68" w:rsidRPr="00282D19" w:rsidRDefault="003B3D68" w:rsidP="003B3D68">
      <w:pPr>
        <w:spacing w:after="0" w:line="240" w:lineRule="auto"/>
        <w:ind w:firstLine="709"/>
        <w:contextualSpacing/>
        <w:jc w:val="center"/>
      </w:pPr>
      <w:r w:rsidRPr="00282D19">
        <w:rPr>
          <w:position w:val="-36"/>
        </w:rPr>
        <w:object w:dxaOrig="8180" w:dyaOrig="859">
          <v:shape id="_x0000_i1041" type="#_x0000_t75" style="width:408.3pt;height:42.35pt" o:ole="">
            <v:imagedata r:id="rId37" o:title=""/>
          </v:shape>
          <o:OLEObject Type="Embed" ProgID="Equation.DSMT4" ShapeID="_x0000_i1041" DrawAspect="Content" ObjectID="_1581847285" r:id="rId38"/>
        </w:object>
      </w:r>
    </w:p>
    <w:p w:rsidR="003B3D68" w:rsidRDefault="003B3D68" w:rsidP="003B3D68">
      <w:pPr>
        <w:spacing w:after="0" w:line="240" w:lineRule="auto"/>
        <w:ind w:firstLine="709"/>
        <w:contextualSpacing/>
      </w:pPr>
    </w:p>
    <w:p w:rsidR="003B3D68" w:rsidRPr="00282D19" w:rsidRDefault="003B3D68" w:rsidP="003B3D68">
      <w:pPr>
        <w:spacing w:after="0" w:line="240" w:lineRule="auto"/>
        <w:ind w:firstLine="709"/>
        <w:contextualSpacing/>
        <w:rPr>
          <w:position w:val="-6"/>
        </w:rPr>
      </w:pPr>
      <w:r>
        <w:t>Для заданной функции:</w:t>
      </w:r>
    </w:p>
    <w:p w:rsidR="003B3D68" w:rsidRDefault="003B3D68" w:rsidP="003B3D68">
      <w:pPr>
        <w:spacing w:after="0" w:line="240" w:lineRule="auto"/>
        <w:contextualSpacing/>
        <w:jc w:val="center"/>
      </w:pPr>
      <w:r w:rsidRPr="0053238E">
        <w:rPr>
          <w:position w:val="-240"/>
        </w:rPr>
        <w:object w:dxaOrig="9560" w:dyaOrig="4940">
          <v:shape id="_x0000_i1042" type="#_x0000_t75" style="width:478.6pt;height:247.35pt" o:ole="">
            <v:imagedata r:id="rId39" o:title=""/>
          </v:shape>
          <o:OLEObject Type="Embed" ProgID="Equation.DSMT4" ShapeID="_x0000_i1042" DrawAspect="Content" ObjectID="_1581847286" r:id="rId40"/>
        </w:object>
      </w:r>
    </w:p>
    <w:p w:rsidR="003B3D68" w:rsidRDefault="003B3D68" w:rsidP="003B3D68">
      <w:pPr>
        <w:spacing w:after="0" w:line="240" w:lineRule="auto"/>
        <w:contextualSpacing/>
        <w:jc w:val="both"/>
      </w:pPr>
    </w:p>
    <w:p w:rsidR="003B3D68" w:rsidRPr="00282D19" w:rsidRDefault="003B3D68" w:rsidP="003B3D68">
      <w:pPr>
        <w:spacing w:after="0" w:line="240" w:lineRule="auto"/>
        <w:contextualSpacing/>
        <w:jc w:val="both"/>
      </w:pPr>
      <w:r>
        <w:t xml:space="preserve">Ряд Фурье: </w:t>
      </w:r>
      <w:r w:rsidRPr="00020B2A">
        <w:rPr>
          <w:position w:val="-38"/>
        </w:rPr>
        <w:object w:dxaOrig="2700" w:dyaOrig="900">
          <v:shape id="_x0000_i1043" type="#_x0000_t75" style="width:134.7pt;height:44.9pt" o:ole="">
            <v:imagedata r:id="rId41" o:title=""/>
          </v:shape>
          <o:OLEObject Type="Embed" ProgID="Equation.DSMT4" ShapeID="_x0000_i1043" DrawAspect="Content" ObjectID="_1581847287" r:id="rId42"/>
        </w:objec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292600" cy="1972945"/>
            <wp:effectExtent l="19050" t="0" r="0" b="0"/>
            <wp:docPr id="35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b="3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68" w:rsidRDefault="003B3D68" w:rsidP="003B3D68">
      <w:pPr>
        <w:spacing w:after="0" w:line="240" w:lineRule="auto"/>
        <w:ind w:firstLine="709"/>
        <w:contextualSpacing/>
      </w:pPr>
      <w:r w:rsidRPr="0053238E">
        <w:t xml:space="preserve">График суммы ряда </w:t>
      </w:r>
      <w:r w:rsidRPr="0053238E">
        <w:rPr>
          <w:position w:val="-14"/>
        </w:rPr>
        <w:object w:dxaOrig="620" w:dyaOrig="420">
          <v:shape id="_x0000_i1044" type="#_x0000_t75" style="width:30.5pt;height:22pt" o:ole="">
            <v:imagedata r:id="rId44" o:title=""/>
          </v:shape>
          <o:OLEObject Type="Embed" ProgID="Equation.DSMT4" ShapeID="_x0000_i1044" DrawAspect="Content" ObjectID="_1581847288" r:id="rId45"/>
        </w:object>
      </w:r>
      <w:r w:rsidRPr="0053238E">
        <w:rPr>
          <w:position w:val="-28"/>
        </w:rPr>
        <w:t xml:space="preserve"> </w:t>
      </w:r>
      <w:r w:rsidRPr="0053238E">
        <w:t xml:space="preserve">в точках непрерывности функции совпадает с графиком </w:t>
      </w:r>
      <w:r w:rsidRPr="0053238E">
        <w:rPr>
          <w:position w:val="-14"/>
        </w:rPr>
        <w:object w:dxaOrig="660" w:dyaOrig="420">
          <v:shape id="_x0000_i1045" type="#_x0000_t75" style="width:33.05pt;height:22pt" o:ole="">
            <v:imagedata r:id="rId46" o:title=""/>
          </v:shape>
          <o:OLEObject Type="Embed" ProgID="Equation.DSMT4" ShapeID="_x0000_i1045" DrawAspect="Content" ObjectID="_1581847289" r:id="rId47"/>
        </w:object>
      </w:r>
      <w:r w:rsidRPr="0053238E">
        <w:t>, а в точках разрыва первого рода</w:t>
      </w:r>
      <w:r>
        <w:t>.</w:t>
      </w:r>
    </w:p>
    <w:p w:rsidR="003B3D68" w:rsidRPr="0053238E" w:rsidRDefault="003B3D68" w:rsidP="003B3D68">
      <w:pPr>
        <w:spacing w:after="0" w:line="240" w:lineRule="auto"/>
        <w:ind w:firstLine="709"/>
        <w:contextualSpacing/>
        <w:jc w:val="center"/>
      </w:pPr>
      <w:r w:rsidRPr="0053238E">
        <w:rPr>
          <w:position w:val="-26"/>
        </w:rPr>
        <w:object w:dxaOrig="4580" w:dyaOrig="740">
          <v:shape id="_x0000_i1046" type="#_x0000_t75" style="width:227.85pt;height:38.1pt" o:ole="">
            <v:imagedata r:id="rId48" o:title=""/>
          </v:shape>
          <o:OLEObject Type="Embed" ProgID="Equation.DSMT4" ShapeID="_x0000_i1046" DrawAspect="Content" ObjectID="_1581847290" r:id="rId49"/>
        </w:object>
      </w:r>
      <w:r w:rsidRPr="0053238E">
        <w:t xml:space="preserve"> (по теореме Дирихле).</w:t>
      </w:r>
    </w:p>
    <w:p w:rsidR="003B3D68" w:rsidRDefault="003B3D68" w:rsidP="003B3D68">
      <w:pPr>
        <w:spacing w:after="0" w:line="240" w:lineRule="auto"/>
        <w:ind w:firstLine="709"/>
        <w:contextualSpacing/>
        <w:jc w:val="both"/>
      </w:pPr>
      <w:r w:rsidRPr="009D1380">
        <w:rPr>
          <w:b/>
          <w:i/>
        </w:rPr>
        <w:t>Ответ:</w:t>
      </w:r>
      <w:r w:rsidRPr="00282D19">
        <w:t xml:space="preserve"> </w:t>
      </w:r>
      <w:r w:rsidRPr="00F539F8">
        <w:rPr>
          <w:position w:val="-32"/>
        </w:rPr>
        <w:object w:dxaOrig="2580" w:dyaOrig="780">
          <v:shape id="_x0000_i1047" type="#_x0000_t75" style="width:128.75pt;height:38.95pt" o:ole="">
            <v:imagedata r:id="rId50" o:title=""/>
          </v:shape>
          <o:OLEObject Type="Embed" ProgID="Equation.DSMT4" ShapeID="_x0000_i1047" DrawAspect="Content" ObjectID="_1581847291" r:id="rId51"/>
        </w:object>
      </w:r>
      <w:r w:rsidRPr="00282D19">
        <w:t>.</w:t>
      </w:r>
    </w:p>
    <w:p w:rsidR="003B3D68" w:rsidRDefault="003B3D68" w:rsidP="003B3D68">
      <w:pPr>
        <w:spacing w:after="0" w:line="240" w:lineRule="auto"/>
        <w:ind w:firstLine="709"/>
        <w:contextualSpacing/>
        <w:jc w:val="both"/>
      </w:pPr>
    </w:p>
    <w:p w:rsidR="003B3D68" w:rsidRPr="00F33FE3" w:rsidRDefault="00F33FE3" w:rsidP="003B3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Задание </w:t>
      </w:r>
      <w:r w:rsidR="003B3D68" w:rsidRPr="00F33FE3">
        <w:rPr>
          <w:rFonts w:ascii="Times New Roman" w:hAnsi="Times New Roman"/>
          <w:b/>
          <w:color w:val="FF0000"/>
          <w:sz w:val="28"/>
          <w:szCs w:val="28"/>
        </w:rPr>
        <w:t>3. Начертить область на комплексной плоскости по данным условиям:</w:t>
      </w:r>
    </w:p>
    <w:p w:rsidR="003B3D68" w:rsidRPr="00CC3B05" w:rsidRDefault="003B3D68" w:rsidP="003B3D68">
      <w:pPr>
        <w:widowControl w:val="0"/>
        <w:tabs>
          <w:tab w:val="left" w:pos="0"/>
          <w:tab w:val="left" w:pos="360"/>
        </w:tabs>
        <w:spacing w:after="0" w:line="240" w:lineRule="auto"/>
        <w:ind w:firstLine="709"/>
        <w:contextualSpacing/>
        <w:jc w:val="center"/>
      </w:pPr>
      <w:r w:rsidRPr="00CC3B05">
        <w:rPr>
          <w:position w:val="-16"/>
          <w:lang w:bidi="en-US"/>
        </w:rPr>
        <w:object w:dxaOrig="1640" w:dyaOrig="480">
          <v:shape id="_x0000_i1048" type="#_x0000_t75" style="width:71.15pt;height:20.35pt" o:ole="">
            <v:imagedata r:id="rId52" o:title=""/>
          </v:shape>
          <o:OLEObject Type="Embed" ProgID="Equation.DSMT4" ShapeID="_x0000_i1048" DrawAspect="Content" ObjectID="_1581847292" r:id="rId53"/>
        </w:object>
      </w:r>
      <w:r w:rsidRPr="00CC3B05">
        <w:t xml:space="preserve">,  </w:t>
      </w:r>
      <w:r w:rsidRPr="00CC3B05">
        <w:rPr>
          <w:position w:val="-30"/>
          <w:lang w:bidi="en-US"/>
        </w:rPr>
        <w:object w:dxaOrig="1680" w:dyaOrig="800">
          <v:shape id="_x0000_i1049" type="#_x0000_t75" style="width:73.7pt;height:34.75pt" o:ole="">
            <v:imagedata r:id="rId54" o:title=""/>
          </v:shape>
          <o:OLEObject Type="Embed" ProgID="Equation.DSMT4" ShapeID="_x0000_i1049" DrawAspect="Content" ObjectID="_1581847293" r:id="rId55"/>
        </w:object>
      </w:r>
      <w:r w:rsidRPr="00CC3B05">
        <w:t xml:space="preserve">,  </w:t>
      </w:r>
      <w:r w:rsidRPr="00CC3B05">
        <w:rPr>
          <w:position w:val="-6"/>
          <w:lang w:bidi="en-US"/>
        </w:rPr>
        <w:object w:dxaOrig="1080" w:dyaOrig="320">
          <v:shape id="_x0000_i1050" type="#_x0000_t75" style="width:49.15pt;height:14.4pt" o:ole="">
            <v:imagedata r:id="rId56" o:title=""/>
          </v:shape>
          <o:OLEObject Type="Embed" ProgID="Equation.DSMT4" ShapeID="_x0000_i1050" DrawAspect="Content" ObjectID="_1581847294" r:id="rId57"/>
        </w:object>
      </w:r>
      <w:r w:rsidRPr="00CC3B05">
        <w:t xml:space="preserve">,  </w:t>
      </w:r>
      <w:r w:rsidRPr="00CC3B05">
        <w:rPr>
          <w:position w:val="-4"/>
          <w:lang w:bidi="en-US"/>
        </w:rPr>
        <w:object w:dxaOrig="1080" w:dyaOrig="300">
          <v:shape id="_x0000_i1051" type="#_x0000_t75" style="width:46.6pt;height:12.7pt" o:ole="">
            <v:imagedata r:id="rId58" o:title=""/>
          </v:shape>
          <o:OLEObject Type="Embed" ProgID="Equation.DSMT4" ShapeID="_x0000_i1051" DrawAspect="Content" ObjectID="_1581847295" r:id="rId59"/>
        </w:object>
      </w:r>
      <w:r w:rsidRPr="00CC3B05">
        <w:t>.</w: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b/>
          <w:i/>
        </w:rPr>
      </w:pPr>
    </w:p>
    <w:p w:rsidR="003B3D68" w:rsidRPr="009D1380" w:rsidRDefault="003B3D68" w:rsidP="003B3D68">
      <w:pPr>
        <w:spacing w:after="0" w:line="240" w:lineRule="auto"/>
        <w:ind w:firstLine="709"/>
        <w:contextualSpacing/>
        <w:jc w:val="center"/>
        <w:rPr>
          <w:b/>
          <w:i/>
        </w:rPr>
      </w:pPr>
      <w:r w:rsidRPr="009D1380">
        <w:rPr>
          <w:b/>
          <w:i/>
        </w:rPr>
        <w:t>Решение:</w:t>
      </w:r>
    </w:p>
    <w:p w:rsidR="003B3D68" w:rsidRPr="000A056D" w:rsidRDefault="003B3D68" w:rsidP="003B3D68">
      <w:pPr>
        <w:tabs>
          <w:tab w:val="left" w:pos="284"/>
        </w:tabs>
        <w:spacing w:after="0" w:line="240" w:lineRule="auto"/>
        <w:ind w:firstLine="709"/>
        <w:contextualSpacing/>
        <w:jc w:val="both"/>
      </w:pPr>
      <w:r w:rsidRPr="000A056D">
        <w:t xml:space="preserve">Модуль комплексного числа </w:t>
      </w:r>
      <w:r w:rsidRPr="000A056D">
        <w:rPr>
          <w:b/>
          <w:i/>
          <w:position w:val="-12"/>
          <w:lang w:val="en-US"/>
        </w:rPr>
        <w:object w:dxaOrig="1100" w:dyaOrig="340">
          <v:shape id="_x0000_i1052" type="#_x0000_t75" style="width:55.05pt;height:16.95pt" o:ole="">
            <v:imagedata r:id="rId60" o:title=""/>
          </v:shape>
          <o:OLEObject Type="Embed" ProgID="Equation.DSMT4" ShapeID="_x0000_i1052" DrawAspect="Content" ObjectID="_1581847296" r:id="rId61"/>
        </w:object>
      </w:r>
      <w:r w:rsidRPr="000A056D">
        <w:t xml:space="preserve">: </w:t>
      </w:r>
      <w:r w:rsidRPr="000A056D">
        <w:rPr>
          <w:b/>
          <w:i/>
          <w:position w:val="-14"/>
          <w:lang w:val="en-US"/>
        </w:rPr>
        <w:object w:dxaOrig="1600" w:dyaOrig="520">
          <v:shape id="_x0000_i1053" type="#_x0000_t75" style="width:79.6pt;height:25.4pt" o:ole="">
            <v:imagedata r:id="rId62" o:title=""/>
          </v:shape>
          <o:OLEObject Type="Embed" ProgID="Equation.DSMT4" ShapeID="_x0000_i1053" DrawAspect="Content" ObjectID="_1581847297" r:id="rId63"/>
        </w:object>
      </w:r>
      <w:r w:rsidRPr="000A056D">
        <w:t>.</w:t>
      </w:r>
    </w:p>
    <w:p w:rsidR="003B3D68" w:rsidRPr="000A056D" w:rsidRDefault="003B3D68" w:rsidP="003B3D68">
      <w:pPr>
        <w:spacing w:after="0" w:line="240" w:lineRule="auto"/>
        <w:ind w:firstLine="709"/>
        <w:contextualSpacing/>
        <w:jc w:val="center"/>
        <w:rPr>
          <w:position w:val="-16"/>
          <w:lang w:bidi="en-US"/>
        </w:rPr>
      </w:pPr>
      <w:r w:rsidRPr="000A056D">
        <w:rPr>
          <w:position w:val="-98"/>
          <w:lang w:bidi="en-US"/>
        </w:rPr>
        <w:object w:dxaOrig="2659" w:dyaOrig="2100">
          <v:shape id="_x0000_i1054" type="#_x0000_t75" style="width:133pt;height:104.2pt" o:ole="">
            <v:imagedata r:id="rId64" o:title=""/>
          </v:shape>
          <o:OLEObject Type="Embed" ProgID="Equation.DSMT4" ShapeID="_x0000_i1054" DrawAspect="Content" ObjectID="_1581847298" r:id="rId65"/>
        </w:object>
      </w:r>
    </w:p>
    <w:p w:rsidR="003B3D68" w:rsidRDefault="003B3D68" w:rsidP="003B3D6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lang w:bidi="en-US"/>
        </w:rPr>
      </w:pPr>
    </w:p>
    <w:p w:rsidR="003B3D68" w:rsidRPr="008B0BBC" w:rsidRDefault="003B3D68" w:rsidP="003B3D6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b/>
          <w:i/>
        </w:rPr>
      </w:pPr>
      <w:r w:rsidRPr="008B0BBC">
        <w:rPr>
          <w:lang w:bidi="en-US"/>
        </w:rPr>
        <w:t>Область внутри круга радиуса 2, с центром в точке (2;1), граница принадлежит области.</w:t>
      </w:r>
    </w:p>
    <w:p w:rsidR="003B3D68" w:rsidRPr="000A056D" w:rsidRDefault="003B3D68" w:rsidP="003B3D68">
      <w:pPr>
        <w:tabs>
          <w:tab w:val="left" w:pos="284"/>
        </w:tabs>
        <w:spacing w:after="0" w:line="240" w:lineRule="auto"/>
        <w:ind w:firstLine="709"/>
        <w:contextualSpacing/>
        <w:jc w:val="both"/>
      </w:pPr>
      <w:r w:rsidRPr="008B0BBC">
        <w:t>Аргумент комплексного числа называется угол  между положительной полуосью действительной оси  и радиус-вектором, проведенным из начала координат к соответствующей точке:</w:t>
      </w:r>
      <w:r>
        <w:t xml:space="preserve"> </w:t>
      </w:r>
      <w:r w:rsidRPr="000A056D">
        <w:rPr>
          <w:b/>
          <w:i/>
          <w:position w:val="-28"/>
          <w:lang w:val="en-US"/>
        </w:rPr>
        <w:object w:dxaOrig="2140" w:dyaOrig="720">
          <v:shape id="_x0000_i1055" type="#_x0000_t75" style="width:106.75pt;height:36.4pt" o:ole="">
            <v:imagedata r:id="rId66" o:title=""/>
          </v:shape>
          <o:OLEObject Type="Embed" ProgID="Equation.DSMT4" ShapeID="_x0000_i1055" DrawAspect="Content" ObjectID="_1581847299" r:id="rId67"/>
        </w:object>
      </w:r>
      <w:r w:rsidRPr="008B0BBC">
        <w:rPr>
          <w:lang w:bidi="en-US"/>
        </w:rPr>
        <w:t>.</w: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position w:val="-30"/>
          <w:lang w:bidi="en-US"/>
        </w:rPr>
      </w:pPr>
      <w:r w:rsidRPr="000A056D">
        <w:rPr>
          <w:position w:val="-28"/>
          <w:lang w:bidi="en-US"/>
        </w:rPr>
        <w:object w:dxaOrig="4780" w:dyaOrig="720">
          <v:shape id="_x0000_i1056" type="#_x0000_t75" style="width:240.55pt;height:36.4pt" o:ole="">
            <v:imagedata r:id="rId68" o:title=""/>
          </v:shape>
          <o:OLEObject Type="Embed" ProgID="Equation.DSMT4" ShapeID="_x0000_i1056" DrawAspect="Content" ObjectID="_1581847300" r:id="rId69"/>
        </w:object>
      </w:r>
    </w:p>
    <w:p w:rsidR="003B3D68" w:rsidRPr="000A056D" w:rsidRDefault="003B3D68" w:rsidP="003B3D6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b/>
          <w:i/>
          <w:position w:val="-24"/>
        </w:rPr>
      </w:pPr>
      <w:r w:rsidRPr="008B0BBC">
        <w:rPr>
          <w:lang w:bidi="en-US"/>
        </w:rPr>
        <w:t xml:space="preserve">Прямая </w:t>
      </w:r>
      <w:r w:rsidRPr="008B0BBC">
        <w:rPr>
          <w:position w:val="-12"/>
          <w:lang w:bidi="en-US"/>
        </w:rPr>
        <w:object w:dxaOrig="639" w:dyaOrig="360">
          <v:shape id="_x0000_i1057" type="#_x0000_t75" style="width:32.2pt;height:17.8pt" o:ole="">
            <v:imagedata r:id="rId70" o:title=""/>
          </v:shape>
          <o:OLEObject Type="Embed" ProgID="Equation.DSMT4" ShapeID="_x0000_i1057" DrawAspect="Content" ObjectID="_1581847301" r:id="rId71"/>
        </w:object>
      </w:r>
      <w:r w:rsidRPr="008B0BBC">
        <w:rPr>
          <w:lang w:bidi="en-US"/>
        </w:rPr>
        <w:t>–</w:t>
      </w:r>
      <w:r>
        <w:rPr>
          <w:lang w:bidi="en-US"/>
        </w:rPr>
        <w:t xml:space="preserve"> действительная ось принадлежит области.</w:t>
      </w:r>
    </w:p>
    <w:p w:rsidR="003B3D68" w:rsidRPr="000A056D" w:rsidRDefault="003B3D68" w:rsidP="003B3D68">
      <w:pPr>
        <w:pStyle w:val="a5"/>
        <w:tabs>
          <w:tab w:val="left" w:pos="828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0A056D">
        <w:rPr>
          <w:rFonts w:ascii="Times New Roman" w:hAnsi="Times New Roman"/>
          <w:sz w:val="28"/>
          <w:szCs w:val="28"/>
        </w:rPr>
        <w:t>Действительная часть:</w:t>
      </w:r>
      <w:r w:rsidRPr="000A056D">
        <w:rPr>
          <w:rFonts w:ascii="Times New Roman" w:hAnsi="Times New Roman"/>
          <w:position w:val="-6"/>
          <w:sz w:val="28"/>
          <w:szCs w:val="28"/>
          <w:lang w:eastAsia="en-US" w:bidi="en-US"/>
        </w:rPr>
        <w:t xml:space="preserve"> </w:t>
      </w:r>
      <w:r w:rsidRPr="000A056D">
        <w:rPr>
          <w:rFonts w:ascii="Times New Roman" w:hAnsi="Times New Roman"/>
          <w:position w:val="-6"/>
          <w:sz w:val="28"/>
          <w:szCs w:val="28"/>
          <w:lang w:eastAsia="en-US" w:bidi="en-US"/>
        </w:rPr>
        <w:object w:dxaOrig="1860" w:dyaOrig="300">
          <v:shape id="_x0000_i1058" type="#_x0000_t75" style="width:94.85pt;height:15.25pt" o:ole="">
            <v:imagedata r:id="rId72" o:title=""/>
          </v:shape>
          <o:OLEObject Type="Embed" ProgID="Equation.DSMT4" ShapeID="_x0000_i1058" DrawAspect="Content" ObjectID="_1581847302" r:id="rId73"/>
        </w:object>
      </w:r>
      <w:r w:rsidRPr="000A056D">
        <w:rPr>
          <w:rFonts w:ascii="Times New Roman" w:hAnsi="Times New Roman"/>
          <w:sz w:val="28"/>
          <w:szCs w:val="28"/>
          <w:lang w:eastAsia="en-US" w:bidi="en-US"/>
        </w:rPr>
        <w:t xml:space="preserve"> полуплоскость правее прямой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0A056D">
        <w:rPr>
          <w:rFonts w:ascii="Times New Roman" w:hAnsi="Times New Roman"/>
          <w:position w:val="-6"/>
          <w:sz w:val="28"/>
          <w:szCs w:val="28"/>
          <w:lang w:eastAsia="en-US" w:bidi="en-US"/>
        </w:rPr>
        <w:object w:dxaOrig="620" w:dyaOrig="300">
          <v:shape id="_x0000_i1059" type="#_x0000_t75" style="width:31.35pt;height:15.25pt" o:ole="">
            <v:imagedata r:id="rId74" o:title=""/>
          </v:shape>
          <o:OLEObject Type="Embed" ProgID="Equation.DSMT4" ShapeID="_x0000_i1059" DrawAspect="Content" ObjectID="_1581847303" r:id="rId75"/>
        </w:object>
      </w:r>
      <w:r w:rsidRPr="000A056D">
        <w:rPr>
          <w:rFonts w:ascii="Times New Roman" w:hAnsi="Times New Roman"/>
          <w:sz w:val="28"/>
          <w:szCs w:val="28"/>
          <w:lang w:eastAsia="en-US" w:bidi="en-US"/>
        </w:rPr>
        <w:t>, граница области не принадлежит.</w:t>
      </w:r>
    </w:p>
    <w:p w:rsidR="003B3D68" w:rsidRDefault="003B3D68" w:rsidP="003B3D68">
      <w:pPr>
        <w:pStyle w:val="a5"/>
        <w:tabs>
          <w:tab w:val="left" w:pos="828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0A056D">
        <w:rPr>
          <w:rFonts w:ascii="Times New Roman" w:hAnsi="Times New Roman"/>
          <w:sz w:val="28"/>
          <w:szCs w:val="28"/>
          <w:lang w:eastAsia="en-US" w:bidi="en-US"/>
        </w:rPr>
        <w:t>Мнимая часть:</w:t>
      </w:r>
      <w:r w:rsidRPr="000A056D">
        <w:rPr>
          <w:rFonts w:ascii="Times New Roman" w:hAnsi="Times New Roman"/>
          <w:position w:val="-4"/>
          <w:sz w:val="28"/>
          <w:szCs w:val="28"/>
          <w:lang w:eastAsia="en-US" w:bidi="en-US"/>
        </w:rPr>
        <w:t xml:space="preserve"> </w:t>
      </w:r>
      <w:r w:rsidRPr="000A056D">
        <w:rPr>
          <w:rFonts w:ascii="Times New Roman" w:hAnsi="Times New Roman"/>
          <w:position w:val="-12"/>
          <w:sz w:val="28"/>
          <w:szCs w:val="28"/>
          <w:lang w:eastAsia="en-US" w:bidi="en-US"/>
        </w:rPr>
        <w:object w:dxaOrig="1920" w:dyaOrig="360">
          <v:shape id="_x0000_i1060" type="#_x0000_t75" style="width:98.25pt;height:17.8pt" o:ole="">
            <v:imagedata r:id="rId76" o:title=""/>
          </v:shape>
          <o:OLEObject Type="Embed" ProgID="Equation.DSMT4" ShapeID="_x0000_i1060" DrawAspect="Content" ObjectID="_1581847304" r:id="rId77"/>
        </w:object>
      </w:r>
      <w:r w:rsidRPr="000A056D">
        <w:rPr>
          <w:rFonts w:ascii="Times New Roman" w:hAnsi="Times New Roman"/>
          <w:sz w:val="28"/>
          <w:szCs w:val="28"/>
          <w:lang w:eastAsia="en-US" w:bidi="en-US"/>
        </w:rPr>
        <w:t xml:space="preserve"> полуплоскость </w:t>
      </w:r>
      <w:r>
        <w:rPr>
          <w:rFonts w:ascii="Times New Roman" w:hAnsi="Times New Roman"/>
          <w:sz w:val="28"/>
          <w:szCs w:val="28"/>
          <w:lang w:eastAsia="en-US" w:bidi="en-US"/>
        </w:rPr>
        <w:t>ниже</w:t>
      </w:r>
      <w:r w:rsidRPr="000A056D">
        <w:rPr>
          <w:rFonts w:ascii="Times New Roman" w:hAnsi="Times New Roman"/>
          <w:sz w:val="28"/>
          <w:szCs w:val="28"/>
          <w:lang w:eastAsia="en-US" w:bidi="en-US"/>
        </w:rPr>
        <w:t xml:space="preserve"> прямой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0A056D">
        <w:rPr>
          <w:rFonts w:ascii="Times New Roman" w:hAnsi="Times New Roman"/>
          <w:position w:val="-12"/>
          <w:sz w:val="28"/>
          <w:szCs w:val="28"/>
          <w:lang w:eastAsia="en-US" w:bidi="en-US"/>
        </w:rPr>
        <w:object w:dxaOrig="639" w:dyaOrig="360">
          <v:shape id="_x0000_i1061" type="#_x0000_t75" style="width:32.2pt;height:17.8pt" o:ole="">
            <v:imagedata r:id="rId78" o:title=""/>
          </v:shape>
          <o:OLEObject Type="Embed" ProgID="Equation.DSMT4" ShapeID="_x0000_i1061" DrawAspect="Content" ObjectID="_1581847305" r:id="rId79"/>
        </w:object>
      </w:r>
      <w:r w:rsidRPr="000A056D">
        <w:rPr>
          <w:rFonts w:ascii="Times New Roman" w:hAnsi="Times New Roman"/>
          <w:sz w:val="28"/>
          <w:szCs w:val="28"/>
          <w:lang w:eastAsia="en-US" w:bidi="en-US"/>
        </w:rPr>
        <w:t>, граница области  принадлежит.</w:t>
      </w:r>
    </w:p>
    <w:p w:rsidR="003B3D68" w:rsidRDefault="003B3D68" w:rsidP="003B3D68">
      <w:pPr>
        <w:pStyle w:val="a5"/>
        <w:tabs>
          <w:tab w:val="left" w:pos="828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Начертим область:</w:t>
      </w:r>
    </w:p>
    <w:p w:rsidR="003B3D68" w:rsidRPr="000A056D" w:rsidRDefault="003B3D68" w:rsidP="003B3D68">
      <w:pPr>
        <w:pStyle w:val="a5"/>
        <w:tabs>
          <w:tab w:val="left" w:pos="828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B3D68" w:rsidRDefault="003B3D68" w:rsidP="003B3D68">
      <w:pPr>
        <w:pStyle w:val="a5"/>
        <w:tabs>
          <w:tab w:val="left" w:pos="8286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43425" cy="3551555"/>
            <wp:effectExtent l="19050" t="0" r="9525" b="0"/>
            <wp:docPr id="54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55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68" w:rsidRDefault="003B3D68" w:rsidP="003B3D68">
      <w:pPr>
        <w:spacing w:after="0" w:line="240" w:lineRule="auto"/>
        <w:ind w:firstLine="709"/>
        <w:contextualSpacing/>
        <w:jc w:val="both"/>
      </w:pPr>
      <w:r>
        <w:t>Черные границы области не принадлежат.</w:t>
      </w:r>
    </w:p>
    <w:p w:rsidR="003B3D68" w:rsidRDefault="003B3D68" w:rsidP="003B3D68">
      <w:pPr>
        <w:spacing w:after="0" w:line="240" w:lineRule="auto"/>
        <w:ind w:firstLine="709"/>
        <w:contextualSpacing/>
        <w:jc w:val="both"/>
      </w:pPr>
      <w:r>
        <w:br w:type="page"/>
      </w:r>
    </w:p>
    <w:p w:rsidR="003B3D68" w:rsidRPr="00F33FE3" w:rsidRDefault="00F33FE3" w:rsidP="003B3D68">
      <w:pPr>
        <w:pStyle w:val="a5"/>
        <w:spacing w:after="0" w:line="240" w:lineRule="auto"/>
        <w:ind w:left="0"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F33FE3">
        <w:rPr>
          <w:rFonts w:ascii="Times New Roman" w:hAnsi="Times New Roman"/>
          <w:b/>
          <w:color w:val="FF0000"/>
          <w:sz w:val="28"/>
          <w:szCs w:val="28"/>
        </w:rPr>
        <w:t xml:space="preserve">Задание </w:t>
      </w:r>
      <w:r w:rsidR="003B3D68" w:rsidRPr="00F33FE3">
        <w:rPr>
          <w:rFonts w:ascii="Times New Roman" w:hAnsi="Times New Roman"/>
          <w:b/>
          <w:color w:val="FF0000"/>
          <w:sz w:val="28"/>
          <w:szCs w:val="28"/>
        </w:rPr>
        <w:t xml:space="preserve">4. Вычислить интеграл по дуге </w:t>
      </w:r>
      <w:r w:rsidR="003B3D68" w:rsidRPr="00F33FE3">
        <w:rPr>
          <w:rFonts w:ascii="Times New Roman" w:hAnsi="Times New Roman"/>
          <w:b/>
          <w:color w:val="FF0000"/>
          <w:position w:val="-4"/>
          <w:sz w:val="28"/>
          <w:szCs w:val="28"/>
        </w:rPr>
        <w:object w:dxaOrig="240" w:dyaOrig="279">
          <v:shape id="_x0000_i1062" type="#_x0000_t75" style="width:11.85pt;height:13.55pt" o:ole="">
            <v:imagedata r:id="rId81" o:title=""/>
          </v:shape>
          <o:OLEObject Type="Embed" ProgID="Equation.DSMT4" ShapeID="_x0000_i1062" DrawAspect="Content" ObjectID="_1581847306" r:id="rId82"/>
        </w:object>
      </w:r>
      <w:r w:rsidR="003B3D68" w:rsidRPr="00F33FE3">
        <w:rPr>
          <w:rFonts w:ascii="Times New Roman" w:hAnsi="Times New Roman"/>
          <w:b/>
          <w:color w:val="FF0000"/>
          <w:sz w:val="28"/>
          <w:szCs w:val="28"/>
        </w:rPr>
        <w:t xml:space="preserve"> от точки </w:t>
      </w:r>
      <w:r w:rsidR="003B3D68" w:rsidRPr="00F33FE3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260" w:dyaOrig="380">
          <v:shape id="_x0000_i1063" type="#_x0000_t75" style="width:16.1pt;height:22.85pt" o:ole="">
            <v:imagedata r:id="rId83" o:title=""/>
          </v:shape>
          <o:OLEObject Type="Embed" ProgID="Equation.DSMT4" ShapeID="_x0000_i1063" DrawAspect="Content" ObjectID="_1581847307" r:id="rId84"/>
        </w:object>
      </w:r>
      <w:r w:rsidR="003B3D68" w:rsidRPr="00F33FE3">
        <w:rPr>
          <w:rFonts w:ascii="Times New Roman" w:hAnsi="Times New Roman"/>
          <w:b/>
          <w:color w:val="FF0000"/>
          <w:sz w:val="28"/>
          <w:szCs w:val="28"/>
        </w:rPr>
        <w:t xml:space="preserve"> до точки </w:t>
      </w:r>
      <w:r w:rsidR="003B3D68" w:rsidRPr="00F33FE3">
        <w:rPr>
          <w:rFonts w:ascii="Times New Roman" w:hAnsi="Times New Roman"/>
          <w:b/>
          <w:color w:val="FF0000"/>
          <w:position w:val="-12"/>
          <w:sz w:val="28"/>
          <w:szCs w:val="28"/>
        </w:rPr>
        <w:object w:dxaOrig="279" w:dyaOrig="380">
          <v:shape id="_x0000_i1064" type="#_x0000_t75" style="width:16.1pt;height:22.85pt" o:ole="">
            <v:imagedata r:id="rId85" o:title=""/>
          </v:shape>
          <o:OLEObject Type="Embed" ProgID="Equation.DSMT4" ShapeID="_x0000_i1064" DrawAspect="Content" ObjectID="_1581847308" r:id="rId86"/>
        </w:object>
      </w:r>
      <w:r w:rsidR="003B3D68" w:rsidRPr="00F33FE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3B3D68" w:rsidRPr="00CC3B05" w:rsidRDefault="003B3D68" w:rsidP="003B3D68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C3B05">
        <w:rPr>
          <w:rFonts w:ascii="Times New Roman" w:hAnsi="Times New Roman"/>
          <w:position w:val="-40"/>
          <w:sz w:val="28"/>
          <w:szCs w:val="28"/>
          <w:lang w:val="en-US"/>
        </w:rPr>
        <w:object w:dxaOrig="1719" w:dyaOrig="760">
          <v:shape id="_x0000_i1065" type="#_x0000_t75" style="width:81.3pt;height:35.6pt" o:ole="">
            <v:imagedata r:id="rId87" o:title=""/>
          </v:shape>
          <o:OLEObject Type="Embed" ProgID="Equation.DSMT4" ShapeID="_x0000_i1065" DrawAspect="Content" ObjectID="_1581847309" r:id="rId88"/>
        </w:object>
      </w:r>
      <w:r w:rsidRPr="00CC3B05">
        <w:rPr>
          <w:rFonts w:ascii="Times New Roman" w:hAnsi="Times New Roman"/>
          <w:sz w:val="28"/>
          <w:szCs w:val="28"/>
        </w:rPr>
        <w:t xml:space="preserve">, </w:t>
      </w:r>
      <w:r w:rsidRPr="00CC3B05">
        <w:rPr>
          <w:rFonts w:ascii="Times New Roman" w:hAnsi="Times New Roman"/>
          <w:position w:val="-4"/>
          <w:sz w:val="28"/>
          <w:szCs w:val="28"/>
          <w:lang w:val="en-US"/>
        </w:rPr>
        <w:object w:dxaOrig="260" w:dyaOrig="300">
          <v:shape id="_x0000_i1066" type="#_x0000_t75" style="width:12.7pt;height:15.25pt" o:ole="">
            <v:imagedata r:id="rId89" o:title=""/>
          </v:shape>
          <o:OLEObject Type="Embed" ProgID="Equation.DSMT4" ShapeID="_x0000_i1066" DrawAspect="Content" ObjectID="_1581847310" r:id="rId90"/>
        </w:object>
      </w:r>
      <w:r w:rsidRPr="00CC3B05">
        <w:rPr>
          <w:rFonts w:ascii="Times New Roman" w:hAnsi="Times New Roman"/>
          <w:sz w:val="28"/>
          <w:szCs w:val="28"/>
        </w:rPr>
        <w:t xml:space="preserve"> :  </w:t>
      </w:r>
      <w:r w:rsidRPr="00CC3B05">
        <w:rPr>
          <w:rFonts w:ascii="Times New Roman" w:hAnsi="Times New Roman"/>
          <w:position w:val="-12"/>
          <w:sz w:val="28"/>
          <w:szCs w:val="28"/>
          <w:lang w:val="en-US"/>
        </w:rPr>
        <w:object w:dxaOrig="840" w:dyaOrig="460">
          <v:shape id="_x0000_i1067" type="#_x0000_t75" style="width:37.25pt;height:19.5pt" o:ole="">
            <v:imagedata r:id="rId91" o:title=""/>
          </v:shape>
          <o:OLEObject Type="Embed" ProgID="Equation.DSMT4" ShapeID="_x0000_i1067" DrawAspect="Content" ObjectID="_1581847311" r:id="rId92"/>
        </w:object>
      </w:r>
      <w:r w:rsidRPr="00CC3B05">
        <w:rPr>
          <w:rFonts w:ascii="Times New Roman" w:hAnsi="Times New Roman"/>
          <w:sz w:val="28"/>
          <w:szCs w:val="28"/>
        </w:rPr>
        <w:t xml:space="preserve">,  </w:t>
      </w:r>
      <w:r w:rsidRPr="00CC3B05">
        <w:rPr>
          <w:rFonts w:ascii="Times New Roman" w:hAnsi="Times New Roman"/>
          <w:position w:val="-14"/>
          <w:sz w:val="28"/>
          <w:szCs w:val="28"/>
          <w:lang w:val="en-US"/>
        </w:rPr>
        <w:object w:dxaOrig="780" w:dyaOrig="440">
          <v:shape id="_x0000_i1068" type="#_x0000_t75" style="width:33.05pt;height:18.65pt" o:ole="">
            <v:imagedata r:id="rId93" o:title=""/>
          </v:shape>
          <o:OLEObject Type="Embed" ProgID="Equation.DSMT4" ShapeID="_x0000_i1068" DrawAspect="Content" ObjectID="_1581847312" r:id="rId94"/>
        </w:object>
      </w:r>
      <w:r w:rsidRPr="00CC3B05">
        <w:rPr>
          <w:rFonts w:ascii="Times New Roman" w:hAnsi="Times New Roman"/>
          <w:sz w:val="28"/>
          <w:szCs w:val="28"/>
        </w:rPr>
        <w:t xml:space="preserve"> , </w:t>
      </w:r>
      <w:r w:rsidRPr="00CC3B05">
        <w:rPr>
          <w:rFonts w:ascii="Times New Roman" w:hAnsi="Times New Roman"/>
          <w:position w:val="-14"/>
          <w:sz w:val="28"/>
          <w:szCs w:val="28"/>
          <w:lang w:val="en-US"/>
        </w:rPr>
        <w:object w:dxaOrig="1160" w:dyaOrig="440">
          <v:shape id="_x0000_i1069" type="#_x0000_t75" style="width:49.15pt;height:18.65pt" o:ole="">
            <v:imagedata r:id="rId95" o:title=""/>
          </v:shape>
          <o:OLEObject Type="Embed" ProgID="Equation.DSMT4" ShapeID="_x0000_i1069" DrawAspect="Content" ObjectID="_1581847313" r:id="rId96"/>
        </w:objec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b/>
          <w:i/>
        </w:rPr>
      </w:pPr>
    </w:p>
    <w:p w:rsidR="003B3D68" w:rsidRDefault="003B3D68" w:rsidP="003B3D68">
      <w:pPr>
        <w:spacing w:after="0" w:line="240" w:lineRule="auto"/>
        <w:ind w:firstLine="709"/>
        <w:contextualSpacing/>
        <w:jc w:val="center"/>
        <w:rPr>
          <w:b/>
          <w:i/>
        </w:rPr>
      </w:pPr>
      <w:r w:rsidRPr="009D1380">
        <w:rPr>
          <w:b/>
          <w:i/>
        </w:rPr>
        <w:t>Решение:</w:t>
      </w:r>
    </w:p>
    <w:p w:rsidR="003B3D68" w:rsidRDefault="003B3D68" w:rsidP="003B3D68">
      <w:pPr>
        <w:spacing w:after="0" w:line="240" w:lineRule="auto"/>
        <w:ind w:firstLine="709"/>
        <w:contextualSpacing/>
        <w:jc w:val="both"/>
      </w:pPr>
      <w:r w:rsidRPr="00C415F1">
        <w:t>Имеем</w:t>
      </w:r>
      <w:r>
        <w:t>:</w: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center"/>
      </w:pPr>
      <w:r w:rsidRPr="00C415F1">
        <w:rPr>
          <w:position w:val="-38"/>
        </w:rPr>
        <w:object w:dxaOrig="6880" w:dyaOrig="900">
          <v:shape id="_x0000_i1070" type="#_x0000_t75" style="width:344.75pt;height:44.9pt" o:ole="">
            <v:imagedata r:id="rId97" o:title=""/>
          </v:shape>
          <o:OLEObject Type="Embed" ProgID="Equation.DSMT4" ShapeID="_x0000_i1070" DrawAspect="Content" ObjectID="_1581847314" r:id="rId98"/>
        </w:objec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center"/>
      </w:pPr>
      <w:r w:rsidRPr="003F7EF9">
        <w:rPr>
          <w:position w:val="-12"/>
        </w:rPr>
        <w:object w:dxaOrig="2060" w:dyaOrig="360">
          <v:shape id="_x0000_i1071" type="#_x0000_t75" style="width:102.5pt;height:17.8pt" o:ole="">
            <v:imagedata r:id="rId99" o:title=""/>
          </v:shape>
          <o:OLEObject Type="Embed" ProgID="Equation.DSMT4" ShapeID="_x0000_i1071" DrawAspect="Content" ObjectID="_1581847315" r:id="rId100"/>
        </w:object>
      </w:r>
      <w:r w:rsidRPr="00C415F1">
        <w:t>.</w: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both"/>
      </w:pPr>
      <w:r w:rsidRPr="00C415F1">
        <w:t>Согласно</w:t>
      </w:r>
      <w:r>
        <w:t>:</w: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center"/>
      </w:pPr>
      <w:r w:rsidRPr="00C415F1">
        <w:rPr>
          <w:position w:val="-32"/>
        </w:rPr>
        <w:object w:dxaOrig="4340" w:dyaOrig="600">
          <v:shape id="_x0000_i1072" type="#_x0000_t75" style="width:216.85pt;height:29.65pt" o:ole="">
            <v:imagedata r:id="rId101" o:title=""/>
          </v:shape>
          <o:OLEObject Type="Embed" ProgID="Equation.DSMT4" ShapeID="_x0000_i1072" DrawAspect="Content" ObjectID="_1581847316" r:id="rId102"/>
        </w:object>
      </w:r>
      <w:r w:rsidRPr="00C415F1">
        <w:t>,</w: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both"/>
      </w:pPr>
      <w:r w:rsidRPr="00C415F1">
        <w:t>получим</w:t>
      </w:r>
      <w:r>
        <w:t>:</w:t>
      </w:r>
    </w:p>
    <w:p w:rsidR="003B3D68" w:rsidRDefault="003B3D68" w:rsidP="003B3D68">
      <w:pPr>
        <w:spacing w:after="0" w:line="240" w:lineRule="auto"/>
        <w:ind w:firstLine="709"/>
        <w:contextualSpacing/>
        <w:jc w:val="center"/>
      </w:pPr>
      <w:r w:rsidRPr="00C415F1">
        <w:rPr>
          <w:position w:val="-32"/>
        </w:rPr>
        <w:object w:dxaOrig="7020" w:dyaOrig="600">
          <v:shape id="_x0000_i1073" type="#_x0000_t75" style="width:350.7pt;height:29.65pt" o:ole="">
            <v:imagedata r:id="rId103" o:title=""/>
          </v:shape>
          <o:OLEObject Type="Embed" ProgID="Equation.DSMT4" ShapeID="_x0000_i1073" DrawAspect="Content" ObjectID="_1581847317" r:id="rId104"/>
        </w:objec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3041650" cy="2849245"/>
            <wp:effectExtent l="19050" t="0" r="6350" b="0"/>
            <wp:docPr id="67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center"/>
      </w:pPr>
      <w:r w:rsidRPr="003F7EF9">
        <w:rPr>
          <w:position w:val="-36"/>
          <w:lang w:val="en-US"/>
        </w:rPr>
        <w:object w:dxaOrig="4660" w:dyaOrig="859">
          <v:shape id="_x0000_i1074" type="#_x0000_t75" style="width:228.7pt;height:42.35pt" o:ole="">
            <v:imagedata r:id="rId106" o:title=""/>
          </v:shape>
          <o:OLEObject Type="Embed" ProgID="Equation.DSMT4" ShapeID="_x0000_i1074" DrawAspect="Content" ObjectID="_1581847318" r:id="rId107"/>
        </w:objec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both"/>
      </w:pPr>
      <w:r>
        <w:t>Искомый интеграл:</w:t>
      </w:r>
    </w:p>
    <w:p w:rsidR="003B3D68" w:rsidRPr="00C415F1" w:rsidRDefault="003B3D68" w:rsidP="003B3D68">
      <w:pPr>
        <w:spacing w:after="0" w:line="240" w:lineRule="auto"/>
        <w:ind w:firstLine="709"/>
        <w:contextualSpacing/>
        <w:jc w:val="center"/>
      </w:pPr>
      <w:r w:rsidRPr="003E1C01">
        <w:rPr>
          <w:position w:val="-88"/>
          <w:lang w:val="en-US"/>
        </w:rPr>
        <w:object w:dxaOrig="8080" w:dyaOrig="1880">
          <v:shape id="_x0000_i1075" type="#_x0000_t75" style="width:410pt;height:95.7pt" o:ole="">
            <v:imagedata r:id="rId108" o:title=""/>
          </v:shape>
          <o:OLEObject Type="Embed" ProgID="Equation.DSMT4" ShapeID="_x0000_i1075" DrawAspect="Content" ObjectID="_1581847319" r:id="rId109"/>
        </w:object>
      </w:r>
    </w:p>
    <w:p w:rsidR="003B3D68" w:rsidRDefault="003B3D68" w:rsidP="003B3D68">
      <w:pPr>
        <w:spacing w:after="0" w:line="240" w:lineRule="auto"/>
        <w:ind w:firstLine="709"/>
        <w:contextualSpacing/>
        <w:jc w:val="both"/>
        <w:rPr>
          <w:b/>
        </w:rPr>
      </w:pPr>
    </w:p>
    <w:p w:rsidR="003B3D68" w:rsidRDefault="003B3D68" w:rsidP="003B3D68">
      <w:pPr>
        <w:spacing w:after="0" w:line="240" w:lineRule="auto"/>
        <w:ind w:firstLine="709"/>
        <w:contextualSpacing/>
        <w:jc w:val="both"/>
      </w:pPr>
      <w:r w:rsidRPr="009D1380">
        <w:rPr>
          <w:b/>
          <w:i/>
        </w:rPr>
        <w:t>Ответ:</w:t>
      </w:r>
      <w:r w:rsidRPr="00C415F1">
        <w:t xml:space="preserve"> </w:t>
      </w:r>
      <w:r w:rsidRPr="00F539F8">
        <w:rPr>
          <w:position w:val="-28"/>
        </w:rPr>
        <w:object w:dxaOrig="700" w:dyaOrig="720">
          <v:shape id="_x0000_i1076" type="#_x0000_t75" style="width:35.6pt;height:36.4pt" o:ole="">
            <v:imagedata r:id="rId110" o:title=""/>
          </v:shape>
          <o:OLEObject Type="Embed" ProgID="Equation.DSMT4" ShapeID="_x0000_i1076" DrawAspect="Content" ObjectID="_1581847320" r:id="rId111"/>
        </w:object>
      </w:r>
      <w:r w:rsidRPr="00C415F1">
        <w:t>.</w:t>
      </w:r>
    </w:p>
    <w:p w:rsidR="001C32DA" w:rsidRDefault="001C32DA" w:rsidP="003B3D68">
      <w:pPr>
        <w:spacing w:after="0" w:line="240" w:lineRule="auto"/>
        <w:ind w:firstLine="709"/>
        <w:contextualSpacing/>
        <w:jc w:val="both"/>
      </w:pPr>
    </w:p>
    <w:p w:rsidR="001C32DA" w:rsidRPr="001C32DA" w:rsidRDefault="001C32DA" w:rsidP="001C32DA">
      <w:pPr>
        <w:spacing w:after="0" w:line="240" w:lineRule="auto"/>
        <w:ind w:firstLine="709"/>
        <w:contextualSpacing/>
        <w:jc w:val="both"/>
        <w:rPr>
          <w:rFonts w:eastAsia="Times New Roman"/>
          <w:b/>
          <w:color w:val="FF0000"/>
          <w:lang w:eastAsia="ru-RU"/>
        </w:rPr>
      </w:pPr>
      <w:r w:rsidRPr="001C32DA">
        <w:rPr>
          <w:rFonts w:eastAsia="Times New Roman"/>
          <w:b/>
          <w:color w:val="FF0000"/>
          <w:lang w:eastAsia="ru-RU"/>
        </w:rPr>
        <w:t>Задание 5.  Вычислить интеграл по замкнутому контуру с помощью вычетов</w:t>
      </w:r>
    </w:p>
    <w:p w:rsidR="001C32DA" w:rsidRPr="00940409" w:rsidRDefault="001C32DA" w:rsidP="001C32DA">
      <w:pPr>
        <w:tabs>
          <w:tab w:val="left" w:pos="5587"/>
        </w:tabs>
        <w:spacing w:after="0" w:line="240" w:lineRule="auto"/>
        <w:contextualSpacing/>
        <w:jc w:val="center"/>
        <w:rPr>
          <w:rFonts w:eastAsia="Times New Roman"/>
          <w:lang w:eastAsia="ru-RU"/>
        </w:rPr>
      </w:pPr>
      <w:r w:rsidRPr="00940409">
        <w:rPr>
          <w:rFonts w:eastAsia="Times New Roman"/>
          <w:b/>
          <w:position w:val="-88"/>
          <w:lang w:eastAsia="ru-RU"/>
        </w:rPr>
        <w:object w:dxaOrig="2820" w:dyaOrig="1480">
          <v:shape id="_x0000_i1077" type="#_x0000_t75" style="width:114.35pt;height:61pt">
            <v:imagedata r:id="rId112" o:title=""/>
          </v:shape>
        </w:object>
      </w:r>
      <w:r w:rsidRPr="00940409">
        <w:rPr>
          <w:rFonts w:eastAsia="Times New Roman"/>
          <w:b/>
          <w:lang w:eastAsia="ru-RU"/>
        </w:rPr>
        <w:t xml:space="preserve">;  </w:t>
      </w:r>
      <w:r w:rsidRPr="00940409">
        <w:rPr>
          <w:rFonts w:eastAsia="Times New Roman"/>
          <w:b/>
          <w:position w:val="-18"/>
          <w:lang w:eastAsia="ru-RU"/>
        </w:rPr>
        <w:object w:dxaOrig="1320" w:dyaOrig="540">
          <v:shape id="_x0000_i1078" type="#_x0000_t75" style="width:51.65pt;height:22pt">
            <v:imagedata r:id="rId113" o:title=""/>
          </v:shape>
        </w:object>
      </w:r>
    </w:p>
    <w:p w:rsidR="001C32DA" w:rsidRDefault="001C32DA" w:rsidP="001C32DA">
      <w:pPr>
        <w:spacing w:after="0" w:line="240" w:lineRule="auto"/>
        <w:ind w:firstLine="709"/>
        <w:contextualSpacing/>
        <w:jc w:val="both"/>
      </w:pPr>
    </w:p>
    <w:p w:rsidR="001C32DA" w:rsidRPr="00DD6859" w:rsidRDefault="001C32DA" w:rsidP="001C32DA">
      <w:pPr>
        <w:spacing w:after="0" w:line="240" w:lineRule="auto"/>
        <w:ind w:firstLine="709"/>
        <w:contextualSpacing/>
        <w:jc w:val="center"/>
        <w:rPr>
          <w:b/>
          <w:i/>
        </w:rPr>
      </w:pPr>
      <w:r w:rsidRPr="00DD6859">
        <w:rPr>
          <w:b/>
          <w:i/>
        </w:rPr>
        <w:t>Решение:</w:t>
      </w:r>
    </w:p>
    <w:p w:rsidR="001C32DA" w:rsidRDefault="001C32DA" w:rsidP="001C32DA">
      <w:pPr>
        <w:spacing w:after="0" w:line="240" w:lineRule="auto"/>
        <w:ind w:firstLine="709"/>
        <w:contextualSpacing/>
        <w:jc w:val="both"/>
      </w:pPr>
      <w:r w:rsidRPr="00940409">
        <w:t>Функция</w:t>
      </w:r>
      <w:r>
        <w:t>:</w:t>
      </w:r>
    </w:p>
    <w:p w:rsidR="001C32DA" w:rsidRDefault="001C32DA" w:rsidP="001C32DA">
      <w:pPr>
        <w:spacing w:after="0" w:line="240" w:lineRule="auto"/>
        <w:ind w:firstLine="709"/>
        <w:contextualSpacing/>
        <w:jc w:val="center"/>
      </w:pPr>
      <w:r w:rsidRPr="00DD6859">
        <w:rPr>
          <w:position w:val="-62"/>
        </w:rPr>
        <w:object w:dxaOrig="6740" w:dyaOrig="1040">
          <v:shape id="_x0000_i1079" type="#_x0000_t75" style="width:337.15pt;height:51.65pt" o:ole="">
            <v:imagedata r:id="rId114" o:title=""/>
          </v:shape>
          <o:OLEObject Type="Embed" ProgID="Equation.3" ShapeID="_x0000_i1079" DrawAspect="Content" ObjectID="_1581847321" r:id="rId115"/>
        </w:object>
      </w:r>
    </w:p>
    <w:p w:rsidR="001C32DA" w:rsidRPr="00940409" w:rsidRDefault="001C32DA" w:rsidP="001C32DA">
      <w:pPr>
        <w:spacing w:after="0" w:line="240" w:lineRule="auto"/>
        <w:ind w:firstLine="709"/>
        <w:contextualSpacing/>
        <w:jc w:val="both"/>
      </w:pPr>
      <w:r w:rsidRPr="00940409">
        <w:t>имеет в круге |</w:t>
      </w:r>
      <w:r w:rsidRPr="00940409">
        <w:rPr>
          <w:lang w:val="en-US"/>
        </w:rPr>
        <w:t>z</w:t>
      </w:r>
      <w:r w:rsidRPr="00940409">
        <w:t xml:space="preserve">|&lt;2 две особые точки: </w:t>
      </w:r>
      <w:r w:rsidRPr="00940409">
        <w:rPr>
          <w:lang w:val="en-US"/>
        </w:rPr>
        <w:t>z</w:t>
      </w:r>
      <w:r w:rsidRPr="00940409">
        <w:softHyphen/>
      </w:r>
      <w:r w:rsidRPr="00940409">
        <w:rPr>
          <w:vertAlign w:val="subscript"/>
        </w:rPr>
        <w:t>1</w:t>
      </w:r>
      <w:r w:rsidRPr="00940409">
        <w:t xml:space="preserve">=0, </w:t>
      </w:r>
      <w:r w:rsidRPr="00940409">
        <w:rPr>
          <w:lang w:val="en-US"/>
        </w:rPr>
        <w:t>z</w:t>
      </w:r>
      <w:r w:rsidRPr="00940409">
        <w:rPr>
          <w:vertAlign w:val="subscript"/>
        </w:rPr>
        <w:t>2</w:t>
      </w:r>
      <w:r w:rsidRPr="00940409">
        <w:t>=</w:t>
      </w:r>
      <w:r w:rsidRPr="00940409">
        <w:sym w:font="Symbol" w:char="F070"/>
      </w:r>
      <w:r w:rsidRPr="00940409">
        <w:t>/2</w:t>
      </w:r>
      <w:r>
        <w:t>,</w:t>
      </w:r>
      <w:r w:rsidRPr="00940409">
        <w:t xml:space="preserve"> являющиеся простыми полюсами. Следовательно, по основной теореме о вычетах</w:t>
      </w:r>
      <w:r>
        <w:t>:</w:t>
      </w:r>
    </w:p>
    <w:p w:rsidR="001C32DA" w:rsidRPr="00940409" w:rsidRDefault="001C32DA" w:rsidP="001C32DA">
      <w:pPr>
        <w:spacing w:after="0" w:line="240" w:lineRule="auto"/>
        <w:ind w:firstLine="709"/>
        <w:contextualSpacing/>
        <w:jc w:val="center"/>
        <w:rPr>
          <w:lang w:val="en-US"/>
        </w:rPr>
      </w:pPr>
      <w:r w:rsidRPr="00940409">
        <w:rPr>
          <w:position w:val="-40"/>
          <w:lang w:val="en-US"/>
        </w:rPr>
        <w:object w:dxaOrig="2820" w:dyaOrig="920">
          <v:shape id="_x0000_i1080" type="#_x0000_t75" style="width:182.95pt;height:59.3pt" o:ole="">
            <v:imagedata r:id="rId116" o:title=""/>
          </v:shape>
          <o:OLEObject Type="Embed" ProgID="Equation.3" ShapeID="_x0000_i1080" DrawAspect="Content" ObjectID="_1581847322" r:id="rId117"/>
        </w:object>
      </w:r>
    </w:p>
    <w:p w:rsidR="001C32DA" w:rsidRDefault="001C32DA" w:rsidP="001C32DA">
      <w:pPr>
        <w:tabs>
          <w:tab w:val="left" w:pos="540"/>
        </w:tabs>
        <w:spacing w:after="0" w:line="240" w:lineRule="auto"/>
        <w:ind w:firstLine="709"/>
        <w:contextualSpacing/>
        <w:jc w:val="both"/>
      </w:pPr>
      <w:r>
        <w:t>в</w:t>
      </w:r>
      <w:r w:rsidRPr="00940409">
        <w:t xml:space="preserve">ычисляя вычеты </w:t>
      </w:r>
      <w:r w:rsidRPr="00940409">
        <w:rPr>
          <w:i/>
          <w:iCs/>
          <w:lang w:val="en-US"/>
        </w:rPr>
        <w:t>f</w:t>
      </w:r>
      <w:r w:rsidRPr="00940409">
        <w:rPr>
          <w:i/>
          <w:iCs/>
        </w:rPr>
        <w:t>(</w:t>
      </w:r>
      <w:r w:rsidRPr="00940409">
        <w:rPr>
          <w:i/>
          <w:iCs/>
          <w:lang w:val="en-US"/>
        </w:rPr>
        <w:t>z</w:t>
      </w:r>
      <w:r w:rsidRPr="00940409">
        <w:rPr>
          <w:i/>
          <w:iCs/>
        </w:rPr>
        <w:t>)</w:t>
      </w:r>
      <w:r w:rsidRPr="00940409">
        <w:t xml:space="preserve"> в указанных точках, имеем</w:t>
      </w:r>
      <w:r>
        <w:t>:</w:t>
      </w:r>
    </w:p>
    <w:p w:rsidR="001C32DA" w:rsidRPr="00940409" w:rsidRDefault="001C32DA" w:rsidP="001C32DA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lang w:val="en-US"/>
        </w:rPr>
      </w:pPr>
      <w:r w:rsidRPr="00DD6859">
        <w:rPr>
          <w:position w:val="-170"/>
        </w:rPr>
        <w:object w:dxaOrig="8360" w:dyaOrig="3500">
          <v:shape id="_x0000_i1081" type="#_x0000_t75" style="width:417.6pt;height:175.35pt" o:ole="">
            <v:imagedata r:id="rId118" o:title=""/>
          </v:shape>
          <o:OLEObject Type="Embed" ProgID="Equation.3" ShapeID="_x0000_i1081" DrawAspect="Content" ObjectID="_1581847323" r:id="rId119"/>
        </w:object>
      </w:r>
    </w:p>
    <w:p w:rsidR="001C32DA" w:rsidRDefault="001C32DA" w:rsidP="001C32DA">
      <w:pPr>
        <w:tabs>
          <w:tab w:val="left" w:pos="540"/>
        </w:tabs>
        <w:spacing w:after="0" w:line="240" w:lineRule="auto"/>
        <w:ind w:firstLine="709"/>
        <w:contextualSpacing/>
        <w:jc w:val="both"/>
      </w:pPr>
      <w:r w:rsidRPr="00940409">
        <w:t xml:space="preserve">Следовательно, </w:t>
      </w:r>
      <w:r w:rsidRPr="00DD6859">
        <w:rPr>
          <w:position w:val="-70"/>
          <w:lang w:val="en-US"/>
        </w:rPr>
        <w:object w:dxaOrig="4680" w:dyaOrig="1520">
          <v:shape id="_x0000_i1082" type="#_x0000_t75" style="width:256.65pt;height:83.85pt" o:ole="">
            <v:imagedata r:id="rId120" o:title=""/>
          </v:shape>
          <o:OLEObject Type="Embed" ProgID="Equation.3" ShapeID="_x0000_i1082" DrawAspect="Content" ObjectID="_1581847324" r:id="rId121"/>
        </w:object>
      </w:r>
      <w:r w:rsidRPr="00940409">
        <w:t xml:space="preserve"> </w:t>
      </w:r>
    </w:p>
    <w:p w:rsidR="001C32DA" w:rsidRDefault="001C32DA" w:rsidP="001C32DA">
      <w:pPr>
        <w:tabs>
          <w:tab w:val="left" w:pos="540"/>
        </w:tabs>
        <w:spacing w:after="0" w:line="240" w:lineRule="auto"/>
        <w:ind w:firstLine="709"/>
        <w:contextualSpacing/>
        <w:jc w:val="both"/>
      </w:pPr>
    </w:p>
    <w:p w:rsidR="001C32DA" w:rsidRPr="00940409" w:rsidRDefault="001C32DA" w:rsidP="001C32DA">
      <w:pPr>
        <w:spacing w:after="0" w:line="240" w:lineRule="auto"/>
        <w:ind w:firstLine="709"/>
        <w:contextualSpacing/>
        <w:jc w:val="both"/>
      </w:pPr>
      <w:r w:rsidRPr="00DD6859">
        <w:rPr>
          <w:b/>
          <w:i/>
        </w:rPr>
        <w:t>Ответ:</w:t>
      </w:r>
      <w:r>
        <w:t xml:space="preserve"> </w:t>
      </w:r>
      <w:r w:rsidRPr="008E7719">
        <w:rPr>
          <w:position w:val="-66"/>
        </w:rPr>
        <w:object w:dxaOrig="1600" w:dyaOrig="1240">
          <v:shape id="_x0000_i1083" type="#_x0000_t75" style="width:88.95pt;height:69.45pt" o:ole="">
            <v:imagedata r:id="rId122" o:title=""/>
          </v:shape>
          <o:OLEObject Type="Embed" ProgID="Equation.3" ShapeID="_x0000_i1083" DrawAspect="Content" ObjectID="_1581847325" r:id="rId123"/>
        </w:object>
      </w:r>
    </w:p>
    <w:p w:rsidR="001C32DA" w:rsidRDefault="001C32DA" w:rsidP="001C32DA">
      <w:pPr>
        <w:tabs>
          <w:tab w:val="left" w:pos="540"/>
        </w:tabs>
        <w:spacing w:after="0" w:line="240" w:lineRule="auto"/>
        <w:ind w:firstLine="709"/>
        <w:contextualSpacing/>
        <w:jc w:val="both"/>
      </w:pPr>
    </w:p>
    <w:p w:rsidR="00F06AC9" w:rsidRDefault="001C32DA"/>
    <w:sectPr w:rsidR="00F06AC9" w:rsidSect="0027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 Serif 5cpi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B3D68"/>
    <w:rsid w:val="000B2B91"/>
    <w:rsid w:val="000E52A4"/>
    <w:rsid w:val="001320FF"/>
    <w:rsid w:val="00146CDF"/>
    <w:rsid w:val="00152F56"/>
    <w:rsid w:val="001C32DA"/>
    <w:rsid w:val="001F39D8"/>
    <w:rsid w:val="0021537D"/>
    <w:rsid w:val="002618AF"/>
    <w:rsid w:val="00274ED9"/>
    <w:rsid w:val="003A3BD8"/>
    <w:rsid w:val="003B3D68"/>
    <w:rsid w:val="00495397"/>
    <w:rsid w:val="00563746"/>
    <w:rsid w:val="00585DB5"/>
    <w:rsid w:val="005D20B4"/>
    <w:rsid w:val="00741207"/>
    <w:rsid w:val="00742144"/>
    <w:rsid w:val="00742809"/>
    <w:rsid w:val="0090755D"/>
    <w:rsid w:val="00952320"/>
    <w:rsid w:val="00981FFF"/>
    <w:rsid w:val="00AF49D0"/>
    <w:rsid w:val="00B143F2"/>
    <w:rsid w:val="00BB03DD"/>
    <w:rsid w:val="00BB49DD"/>
    <w:rsid w:val="00BC40D0"/>
    <w:rsid w:val="00BD0E9D"/>
    <w:rsid w:val="00C106DC"/>
    <w:rsid w:val="00D375A2"/>
    <w:rsid w:val="00D91C7F"/>
    <w:rsid w:val="00F33FE3"/>
    <w:rsid w:val="00FF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A2"/>
  </w:style>
  <w:style w:type="paragraph" w:styleId="1">
    <w:name w:val="heading 1"/>
    <w:basedOn w:val="a"/>
    <w:next w:val="a"/>
    <w:link w:val="10"/>
    <w:qFormat/>
    <w:rsid w:val="00D375A2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eastAsia="Times New Roman"/>
      <w:b/>
      <w:bCs/>
      <w:cap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375A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Sans Serif 5cpi" w:eastAsia="Times New Roman" w:hAnsi="Sans Serif 5cpi"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375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eastAsia="Times New Roman"/>
      <w:i/>
      <w:iCs/>
      <w:caps/>
      <w:color w:val="000000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375A2"/>
    <w:pPr>
      <w:keepNext/>
      <w:tabs>
        <w:tab w:val="left" w:pos="72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eastAsia="Times New Roman"/>
      <w:i/>
      <w:iCs/>
      <w:color w:val="00000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5A2"/>
    <w:rPr>
      <w:rFonts w:eastAsia="Times New Roman"/>
      <w:b/>
      <w:bCs/>
      <w:cap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375A2"/>
    <w:rPr>
      <w:rFonts w:ascii="Sans Serif 5cpi" w:eastAsia="Times New Roman" w:hAnsi="Sans Serif 5cpi"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375A2"/>
    <w:rPr>
      <w:rFonts w:eastAsia="Times New Roman"/>
      <w:i/>
      <w:iCs/>
      <w:caps/>
      <w:color w:val="00000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375A2"/>
    <w:rPr>
      <w:rFonts w:eastAsia="Times New Roman"/>
      <w:i/>
      <w:iCs/>
      <w:color w:val="000000"/>
      <w:lang w:val="en-US" w:eastAsia="ru-RU"/>
    </w:rPr>
  </w:style>
  <w:style w:type="paragraph" w:styleId="a3">
    <w:name w:val="caption"/>
    <w:basedOn w:val="a"/>
    <w:next w:val="a"/>
    <w:qFormat/>
    <w:rsid w:val="00D375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i/>
      <w:iCs/>
      <w:color w:val="000000"/>
      <w:lang w:eastAsia="ru-RU"/>
    </w:rPr>
  </w:style>
  <w:style w:type="paragraph" w:styleId="a4">
    <w:name w:val="Normal (Web)"/>
    <w:basedOn w:val="a"/>
    <w:uiPriority w:val="99"/>
    <w:rsid w:val="003B3D6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3B3D68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7.bin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png"/><Relationship Id="rId113" Type="http://schemas.openxmlformats.org/officeDocument/2006/relationships/image" Target="media/image57.wmf"/><Relationship Id="rId118" Type="http://schemas.openxmlformats.org/officeDocument/2006/relationships/image" Target="media/image6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png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1.wmf"/><Relationship Id="rId108" Type="http://schemas.openxmlformats.org/officeDocument/2006/relationships/image" Target="media/image54.wmf"/><Relationship Id="rId116" Type="http://schemas.openxmlformats.org/officeDocument/2006/relationships/image" Target="media/image59.wmf"/><Relationship Id="rId124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61.wmf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3A4D0-29CA-44CA-882F-2F30F17A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dcterms:created xsi:type="dcterms:W3CDTF">2018-03-06T03:34:00Z</dcterms:created>
  <dcterms:modified xsi:type="dcterms:W3CDTF">2018-03-06T06:09:00Z</dcterms:modified>
</cp:coreProperties>
</file>